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56E36" w14:textId="5635EFCF" w:rsidR="0080439D" w:rsidRPr="00B1609A" w:rsidRDefault="00F4570F">
      <w:pPr>
        <w:pStyle w:val="Default"/>
        <w:spacing w:before="0"/>
        <w:jc w:val="right"/>
        <w:rPr>
          <w:rFonts w:ascii="Arial" w:eastAsia="Times New Roman" w:hAnsi="Arial" w:cs="Arial"/>
          <w:color w:val="FF2600"/>
          <w:sz w:val="22"/>
          <w:szCs w:val="22"/>
        </w:rPr>
      </w:pPr>
      <w:r w:rsidRPr="00B1609A">
        <w:rPr>
          <w:rFonts w:ascii="Arial" w:hAnsi="Arial" w:cs="Arial"/>
          <w:color w:val="FF2600"/>
          <w:sz w:val="22"/>
          <w:szCs w:val="22"/>
        </w:rPr>
        <w:t>Your Name</w:t>
      </w:r>
    </w:p>
    <w:p w14:paraId="77C1CFA0" w14:textId="50E6AFAA" w:rsidR="0080439D" w:rsidRPr="00B1609A" w:rsidRDefault="00F4570F">
      <w:pPr>
        <w:pStyle w:val="Default"/>
        <w:spacing w:before="0"/>
        <w:jc w:val="right"/>
        <w:rPr>
          <w:rFonts w:ascii="Arial" w:eastAsia="Times New Roman" w:hAnsi="Arial" w:cs="Arial"/>
          <w:color w:val="FF2600"/>
          <w:sz w:val="22"/>
          <w:szCs w:val="22"/>
        </w:rPr>
      </w:pPr>
      <w:r w:rsidRPr="00B1609A">
        <w:rPr>
          <w:rFonts w:ascii="Arial" w:hAnsi="Arial" w:cs="Arial"/>
          <w:color w:val="FF2600"/>
          <w:sz w:val="22"/>
          <w:szCs w:val="22"/>
        </w:rPr>
        <w:t>Your Address</w:t>
      </w:r>
    </w:p>
    <w:p w14:paraId="61472E4D" w14:textId="0F8BB80C" w:rsidR="0080439D" w:rsidRPr="00B1609A" w:rsidRDefault="00F4570F">
      <w:pPr>
        <w:pStyle w:val="Default"/>
        <w:spacing w:before="0"/>
        <w:jc w:val="right"/>
        <w:rPr>
          <w:rFonts w:ascii="Arial" w:eastAsia="Times New Roman" w:hAnsi="Arial" w:cs="Arial"/>
          <w:color w:val="FF2600"/>
          <w:sz w:val="22"/>
          <w:szCs w:val="22"/>
        </w:rPr>
      </w:pPr>
      <w:r w:rsidRPr="00B1609A">
        <w:rPr>
          <w:rFonts w:ascii="Arial" w:hAnsi="Arial" w:cs="Arial"/>
          <w:color w:val="FF2600"/>
          <w:sz w:val="22"/>
          <w:szCs w:val="22"/>
        </w:rPr>
        <w:t>Your Postcode</w:t>
      </w:r>
    </w:p>
    <w:p w14:paraId="02C81F83" w14:textId="77777777" w:rsidR="0080439D" w:rsidRPr="00B1609A" w:rsidRDefault="0080439D">
      <w:pPr>
        <w:pStyle w:val="Default"/>
        <w:spacing w:before="0"/>
        <w:rPr>
          <w:rFonts w:ascii="Arial" w:eastAsia="Times New Roman" w:hAnsi="Arial" w:cs="Arial"/>
          <w:color w:val="FF2600"/>
          <w:sz w:val="22"/>
          <w:szCs w:val="22"/>
        </w:rPr>
      </w:pPr>
    </w:p>
    <w:p w14:paraId="549ED0F7" w14:textId="77777777" w:rsidR="00AD70AE" w:rsidRDefault="00AD70AE">
      <w:pPr>
        <w:pStyle w:val="Default"/>
        <w:spacing w:before="0"/>
        <w:rPr>
          <w:rFonts w:ascii="Arial" w:hAnsi="Arial" w:cs="Arial"/>
          <w:color w:val="FF2600"/>
          <w:sz w:val="22"/>
          <w:szCs w:val="22"/>
          <w:lang w:val="de-DE"/>
        </w:rPr>
      </w:pPr>
    </w:p>
    <w:p w14:paraId="45C7AF42" w14:textId="77777777" w:rsidR="00AD70AE" w:rsidRDefault="00AD70AE">
      <w:pPr>
        <w:pStyle w:val="Default"/>
        <w:spacing w:before="0"/>
        <w:rPr>
          <w:rFonts w:ascii="Arial" w:hAnsi="Arial" w:cs="Arial"/>
          <w:color w:val="FF2600"/>
          <w:sz w:val="22"/>
          <w:szCs w:val="22"/>
          <w:lang w:val="de-DE"/>
        </w:rPr>
      </w:pPr>
    </w:p>
    <w:p w14:paraId="4F16D0E1" w14:textId="77777777" w:rsidR="0080439D" w:rsidRPr="00B1609A" w:rsidRDefault="0080439D">
      <w:pPr>
        <w:pStyle w:val="Default"/>
        <w:spacing w:before="0"/>
        <w:rPr>
          <w:rFonts w:ascii="Arial" w:eastAsia="Times New Roman" w:hAnsi="Arial" w:cs="Arial"/>
          <w:color w:val="FF2600"/>
          <w:sz w:val="22"/>
          <w:szCs w:val="22"/>
        </w:rPr>
      </w:pPr>
    </w:p>
    <w:p w14:paraId="6D8CDC07" w14:textId="77777777" w:rsidR="00AD70AE" w:rsidRDefault="00AD70AE">
      <w:pPr>
        <w:pStyle w:val="Default"/>
        <w:spacing w:before="0"/>
        <w:rPr>
          <w:rFonts w:ascii="Arial" w:hAnsi="Arial" w:cs="Arial"/>
          <w:color w:val="FF2600"/>
          <w:sz w:val="22"/>
          <w:szCs w:val="22"/>
        </w:rPr>
      </w:pPr>
    </w:p>
    <w:p w14:paraId="2A613119" w14:textId="77777777" w:rsidR="00AD70AE" w:rsidRDefault="00AD70AE">
      <w:pPr>
        <w:pStyle w:val="Default"/>
        <w:spacing w:before="0"/>
        <w:rPr>
          <w:rFonts w:ascii="Arial" w:hAnsi="Arial" w:cs="Arial"/>
          <w:color w:val="FF2600"/>
          <w:sz w:val="22"/>
          <w:szCs w:val="22"/>
        </w:rPr>
      </w:pPr>
    </w:p>
    <w:p w14:paraId="39582314" w14:textId="185B01B7" w:rsidR="0080439D" w:rsidRPr="00B1609A" w:rsidRDefault="00AD70AE">
      <w:pPr>
        <w:pStyle w:val="Default"/>
        <w:spacing w:before="0"/>
        <w:rPr>
          <w:rFonts w:ascii="Arial" w:eastAsia="Times New Roman" w:hAnsi="Arial" w:cs="Arial"/>
          <w:color w:val="FF2600"/>
          <w:sz w:val="22"/>
          <w:szCs w:val="22"/>
        </w:rPr>
      </w:pPr>
      <w:r>
        <w:rPr>
          <w:rFonts w:ascii="Arial" w:hAnsi="Arial" w:cs="Arial"/>
          <w:color w:val="FF2600"/>
          <w:sz w:val="22"/>
          <w:szCs w:val="22"/>
        </w:rPr>
        <w:t>Creditor or Enforcement Agents Name</w:t>
      </w:r>
    </w:p>
    <w:p w14:paraId="054679DB" w14:textId="47F0F970" w:rsidR="0080439D" w:rsidRPr="00B1609A" w:rsidRDefault="00F4570F">
      <w:pPr>
        <w:pStyle w:val="Default"/>
        <w:spacing w:before="0"/>
        <w:rPr>
          <w:rFonts w:ascii="Arial" w:eastAsia="Times New Roman" w:hAnsi="Arial" w:cs="Arial"/>
          <w:color w:val="FF2600"/>
          <w:sz w:val="22"/>
          <w:szCs w:val="22"/>
        </w:rPr>
      </w:pPr>
      <w:r w:rsidRPr="00B1609A">
        <w:rPr>
          <w:rFonts w:ascii="Arial" w:hAnsi="Arial" w:cs="Arial"/>
          <w:color w:val="FF2600"/>
          <w:sz w:val="22"/>
          <w:szCs w:val="22"/>
        </w:rPr>
        <w:t>Address</w:t>
      </w:r>
    </w:p>
    <w:p w14:paraId="7BBD73E3" w14:textId="0469D9B2" w:rsidR="0080439D" w:rsidRPr="00B1609A" w:rsidRDefault="00F4570F">
      <w:pPr>
        <w:pStyle w:val="Default"/>
        <w:spacing w:before="0"/>
        <w:rPr>
          <w:rFonts w:ascii="Arial" w:eastAsia="Times New Roman" w:hAnsi="Arial" w:cs="Arial"/>
          <w:color w:val="FF2600"/>
          <w:sz w:val="22"/>
          <w:szCs w:val="22"/>
        </w:rPr>
      </w:pPr>
      <w:r w:rsidRPr="00B1609A">
        <w:rPr>
          <w:rFonts w:ascii="Arial" w:hAnsi="Arial" w:cs="Arial"/>
          <w:color w:val="FF2600"/>
          <w:sz w:val="22"/>
          <w:szCs w:val="22"/>
          <w:lang w:val="pt-PT"/>
        </w:rPr>
        <w:t>Postcode</w:t>
      </w:r>
    </w:p>
    <w:p w14:paraId="2E13C78C" w14:textId="77777777" w:rsidR="0080439D" w:rsidRDefault="0080439D">
      <w:pPr>
        <w:pStyle w:val="Default"/>
        <w:spacing w:before="0"/>
        <w:rPr>
          <w:rFonts w:ascii="Arial" w:eastAsia="Times New Roman" w:hAnsi="Arial" w:cs="Arial"/>
          <w:color w:val="212121"/>
          <w:sz w:val="22"/>
          <w:szCs w:val="22"/>
        </w:rPr>
      </w:pPr>
    </w:p>
    <w:p w14:paraId="69950C68" w14:textId="77777777" w:rsidR="00366B86" w:rsidRDefault="00366B86">
      <w:pPr>
        <w:pStyle w:val="Default"/>
        <w:spacing w:before="0"/>
        <w:rPr>
          <w:rFonts w:ascii="Arial" w:eastAsia="Times New Roman" w:hAnsi="Arial" w:cs="Arial"/>
          <w:color w:val="212121"/>
          <w:sz w:val="22"/>
          <w:szCs w:val="22"/>
        </w:rPr>
      </w:pPr>
    </w:p>
    <w:p w14:paraId="163C063B" w14:textId="432BF134" w:rsidR="00366B86" w:rsidRPr="00366B86" w:rsidRDefault="00366B86">
      <w:pPr>
        <w:pStyle w:val="Default"/>
        <w:spacing w:before="0"/>
        <w:rPr>
          <w:rFonts w:ascii="Arial" w:eastAsia="Times New Roman" w:hAnsi="Arial" w:cs="Arial"/>
          <w:color w:val="FF0000"/>
          <w:sz w:val="22"/>
          <w:szCs w:val="22"/>
        </w:rPr>
      </w:pPr>
      <w:r w:rsidRPr="00366B86">
        <w:rPr>
          <w:rFonts w:ascii="Arial" w:eastAsia="Times New Roman" w:hAnsi="Arial" w:cs="Arial"/>
          <w:color w:val="FF0000"/>
          <w:sz w:val="22"/>
          <w:szCs w:val="22"/>
        </w:rPr>
        <w:t>Date</w:t>
      </w:r>
    </w:p>
    <w:p w14:paraId="1B891BCE" w14:textId="77777777" w:rsidR="00AD70AE" w:rsidRDefault="00AD70AE">
      <w:pPr>
        <w:pStyle w:val="Default"/>
        <w:spacing w:before="0"/>
        <w:rPr>
          <w:rFonts w:ascii="Arial" w:hAnsi="Arial" w:cs="Arial"/>
          <w:color w:val="212121"/>
          <w:sz w:val="22"/>
          <w:szCs w:val="22"/>
        </w:rPr>
      </w:pPr>
    </w:p>
    <w:p w14:paraId="6F75BCFD" w14:textId="77777777" w:rsidR="00AD70AE" w:rsidRDefault="00AD70AE">
      <w:pPr>
        <w:pStyle w:val="Default"/>
        <w:spacing w:before="0"/>
        <w:rPr>
          <w:rFonts w:ascii="Arial" w:hAnsi="Arial" w:cs="Arial"/>
          <w:color w:val="212121"/>
          <w:sz w:val="22"/>
          <w:szCs w:val="22"/>
        </w:rPr>
      </w:pPr>
    </w:p>
    <w:p w14:paraId="47DB17E8" w14:textId="75FC69DA" w:rsidR="0080439D" w:rsidRPr="00B1609A" w:rsidRDefault="00F4570F">
      <w:pPr>
        <w:pStyle w:val="Default"/>
        <w:spacing w:before="0"/>
        <w:rPr>
          <w:rFonts w:ascii="Arial" w:eastAsia="Times New Roman" w:hAnsi="Arial" w:cs="Arial"/>
          <w:color w:val="212121"/>
          <w:sz w:val="22"/>
          <w:szCs w:val="22"/>
        </w:rPr>
      </w:pPr>
      <w:r w:rsidRPr="00B1609A">
        <w:rPr>
          <w:rFonts w:ascii="Arial" w:hAnsi="Arial" w:cs="Arial"/>
          <w:color w:val="212121"/>
          <w:sz w:val="22"/>
          <w:szCs w:val="22"/>
        </w:rPr>
        <w:t>Dear Sir/Madam,</w:t>
      </w:r>
    </w:p>
    <w:p w14:paraId="3B30F526" w14:textId="77777777" w:rsidR="0080439D" w:rsidRPr="00B1609A" w:rsidRDefault="0080439D">
      <w:pPr>
        <w:pStyle w:val="Default"/>
        <w:spacing w:before="0"/>
        <w:rPr>
          <w:rFonts w:ascii="Arial" w:eastAsia="Times New Roman" w:hAnsi="Arial" w:cs="Arial"/>
          <w:color w:val="212121"/>
          <w:sz w:val="22"/>
          <w:szCs w:val="22"/>
        </w:rPr>
      </w:pPr>
    </w:p>
    <w:p w14:paraId="603992C9" w14:textId="1F92A767" w:rsidR="0080439D" w:rsidRPr="00B1609A" w:rsidRDefault="00F4570F">
      <w:pPr>
        <w:pStyle w:val="Default"/>
        <w:spacing w:before="0"/>
        <w:rPr>
          <w:rFonts w:ascii="Arial" w:eastAsia="Times New Roman" w:hAnsi="Arial" w:cs="Arial"/>
          <w:color w:val="FF2600"/>
          <w:sz w:val="22"/>
          <w:szCs w:val="22"/>
        </w:rPr>
      </w:pPr>
      <w:r w:rsidRPr="00B1609A">
        <w:rPr>
          <w:rFonts w:ascii="Arial" w:hAnsi="Arial" w:cs="Arial"/>
          <w:color w:val="FF2600"/>
          <w:sz w:val="22"/>
          <w:szCs w:val="22"/>
          <w:lang w:val="fr-FR"/>
        </w:rPr>
        <w:t xml:space="preserve">Your </w:t>
      </w:r>
      <w:r w:rsidR="00FB0E2B">
        <w:rPr>
          <w:rFonts w:ascii="Arial" w:hAnsi="Arial" w:cs="Arial"/>
          <w:color w:val="FF2600"/>
          <w:sz w:val="22"/>
          <w:szCs w:val="22"/>
          <w:lang w:val="fr-FR"/>
        </w:rPr>
        <w:t>a</w:t>
      </w:r>
      <w:r w:rsidR="00AD70AE">
        <w:rPr>
          <w:rFonts w:ascii="Arial" w:hAnsi="Arial" w:cs="Arial"/>
          <w:color w:val="FF2600"/>
          <w:sz w:val="22"/>
          <w:szCs w:val="22"/>
          <w:lang w:val="fr-FR"/>
        </w:rPr>
        <w:t xml:space="preserve">ccount </w:t>
      </w:r>
      <w:proofErr w:type="gramStart"/>
      <w:r w:rsidR="00AD70AE" w:rsidRPr="00E12DD4">
        <w:rPr>
          <w:rFonts w:ascii="Arial" w:hAnsi="Arial" w:cs="Arial"/>
          <w:color w:val="FF2600"/>
          <w:sz w:val="22"/>
          <w:szCs w:val="22"/>
          <w:lang w:val="en-GB"/>
        </w:rPr>
        <w:t>number</w:t>
      </w:r>
      <w:r w:rsidRPr="00B1609A">
        <w:rPr>
          <w:rFonts w:ascii="Arial" w:hAnsi="Arial" w:cs="Arial"/>
          <w:color w:val="FF2600"/>
          <w:sz w:val="22"/>
          <w:szCs w:val="22"/>
          <w:lang w:val="fr-FR"/>
        </w:rPr>
        <w:t>:</w:t>
      </w:r>
      <w:proofErr w:type="gramEnd"/>
      <w:r w:rsidRPr="00B1609A">
        <w:rPr>
          <w:rFonts w:ascii="Arial" w:hAnsi="Arial" w:cs="Arial"/>
          <w:color w:val="FF2600"/>
          <w:sz w:val="22"/>
          <w:szCs w:val="22"/>
          <w:lang w:val="fr-FR"/>
        </w:rPr>
        <w:t xml:space="preserve"> </w:t>
      </w:r>
    </w:p>
    <w:p w14:paraId="1BC11D03" w14:textId="77777777" w:rsidR="0080439D" w:rsidRPr="00B1609A" w:rsidRDefault="0080439D">
      <w:pPr>
        <w:pStyle w:val="Default"/>
        <w:spacing w:before="0"/>
        <w:rPr>
          <w:rFonts w:ascii="Arial" w:eastAsia="Times New Roman" w:hAnsi="Arial" w:cs="Arial"/>
          <w:color w:val="FF2600"/>
          <w:sz w:val="22"/>
          <w:szCs w:val="22"/>
        </w:rPr>
      </w:pPr>
    </w:p>
    <w:p w14:paraId="3D0D595A" w14:textId="77777777" w:rsidR="00AD70AE" w:rsidRDefault="00AD70AE">
      <w:pPr>
        <w:pStyle w:val="Default"/>
        <w:spacing w:before="0"/>
        <w:jc w:val="center"/>
        <w:rPr>
          <w:rFonts w:ascii="Arial" w:hAnsi="Arial" w:cs="Arial"/>
          <w:b/>
          <w:bCs/>
          <w:color w:val="212121"/>
          <w:sz w:val="22"/>
          <w:szCs w:val="22"/>
          <w:lang w:val="de-DE"/>
        </w:rPr>
      </w:pPr>
    </w:p>
    <w:p w14:paraId="5A82B675" w14:textId="008FE003" w:rsidR="0080439D" w:rsidRPr="00B1609A" w:rsidRDefault="005D405B">
      <w:pPr>
        <w:pStyle w:val="Default"/>
        <w:spacing w:before="0"/>
        <w:jc w:val="center"/>
        <w:rPr>
          <w:rFonts w:ascii="Arial" w:eastAsia="Times New Roman" w:hAnsi="Arial" w:cs="Arial"/>
          <w:b/>
          <w:bCs/>
          <w:color w:val="212121"/>
          <w:sz w:val="22"/>
          <w:szCs w:val="22"/>
        </w:rPr>
      </w:pPr>
      <w:r>
        <w:rPr>
          <w:rFonts w:ascii="Arial" w:hAnsi="Arial" w:cs="Arial"/>
          <w:b/>
          <w:bCs/>
          <w:color w:val="212121"/>
          <w:sz w:val="22"/>
          <w:szCs w:val="22"/>
          <w:lang w:val="de-DE"/>
        </w:rPr>
        <w:t>Notice of Vulnerability</w:t>
      </w:r>
    </w:p>
    <w:p w14:paraId="639E9373" w14:textId="77777777" w:rsidR="0080439D" w:rsidRPr="00B1609A" w:rsidRDefault="0080439D">
      <w:pPr>
        <w:pStyle w:val="Default"/>
        <w:spacing w:before="0"/>
        <w:jc w:val="center"/>
        <w:rPr>
          <w:rFonts w:ascii="Arial" w:eastAsia="Times New Roman" w:hAnsi="Arial" w:cs="Arial"/>
          <w:color w:val="212121"/>
          <w:sz w:val="22"/>
          <w:szCs w:val="22"/>
        </w:rPr>
      </w:pPr>
    </w:p>
    <w:p w14:paraId="558B80A9" w14:textId="2CDCE2AE" w:rsidR="0080439D" w:rsidRPr="00B1609A" w:rsidRDefault="00F4570F">
      <w:pPr>
        <w:pStyle w:val="Default"/>
        <w:spacing w:before="0"/>
        <w:rPr>
          <w:rFonts w:ascii="Arial" w:eastAsia="Times New Roman" w:hAnsi="Arial" w:cs="Arial"/>
          <w:color w:val="212121"/>
          <w:sz w:val="22"/>
          <w:szCs w:val="22"/>
        </w:rPr>
      </w:pPr>
      <w:r w:rsidRPr="00B1609A">
        <w:rPr>
          <w:rFonts w:ascii="Arial" w:hAnsi="Arial" w:cs="Arial"/>
          <w:color w:val="212121"/>
          <w:sz w:val="22"/>
          <w:szCs w:val="22"/>
        </w:rPr>
        <w:t xml:space="preserve">I am writing to inform </w:t>
      </w:r>
      <w:r w:rsidR="00AD70AE" w:rsidRPr="00B1609A">
        <w:rPr>
          <w:rFonts w:ascii="Arial" w:hAnsi="Arial" w:cs="Arial"/>
          <w:color w:val="212121"/>
          <w:sz w:val="22"/>
          <w:szCs w:val="22"/>
        </w:rPr>
        <w:t>you</w:t>
      </w:r>
      <w:r w:rsidRPr="00B1609A">
        <w:rPr>
          <w:rFonts w:ascii="Arial" w:hAnsi="Arial" w:cs="Arial"/>
          <w:color w:val="212121"/>
          <w:sz w:val="22"/>
          <w:szCs w:val="22"/>
        </w:rPr>
        <w:t xml:space="preserve"> that I </w:t>
      </w:r>
      <w:proofErr w:type="gramStart"/>
      <w:r w:rsidRPr="00B1609A">
        <w:rPr>
          <w:rFonts w:ascii="Arial" w:hAnsi="Arial" w:cs="Arial"/>
          <w:color w:val="212121"/>
          <w:sz w:val="22"/>
          <w:szCs w:val="22"/>
        </w:rPr>
        <w:t>am classed</w:t>
      </w:r>
      <w:proofErr w:type="gramEnd"/>
      <w:r w:rsidRPr="00B1609A">
        <w:rPr>
          <w:rFonts w:ascii="Arial" w:hAnsi="Arial" w:cs="Arial"/>
          <w:color w:val="212121"/>
          <w:sz w:val="22"/>
          <w:szCs w:val="22"/>
        </w:rPr>
        <w:t xml:space="preserve"> as </w:t>
      </w:r>
      <w:r w:rsidR="00FB0E2B">
        <w:rPr>
          <w:rFonts w:ascii="Arial" w:hAnsi="Arial" w:cs="Arial"/>
          <w:color w:val="212121"/>
          <w:sz w:val="22"/>
          <w:szCs w:val="22"/>
        </w:rPr>
        <w:t>v</w:t>
      </w:r>
      <w:r w:rsidRPr="00B1609A">
        <w:rPr>
          <w:rFonts w:ascii="Arial" w:hAnsi="Arial" w:cs="Arial"/>
          <w:color w:val="212121"/>
          <w:sz w:val="22"/>
          <w:szCs w:val="22"/>
        </w:rPr>
        <w:t>ulnerable according to paragraph 77 of the Taking Control of Goods: National Standards 2014.</w:t>
      </w:r>
    </w:p>
    <w:p w14:paraId="63D3C416" w14:textId="77777777" w:rsidR="0080439D" w:rsidRPr="00B1609A" w:rsidRDefault="0080439D">
      <w:pPr>
        <w:pStyle w:val="Default"/>
        <w:spacing w:before="0"/>
        <w:rPr>
          <w:rFonts w:ascii="Arial" w:eastAsia="Times New Roman" w:hAnsi="Arial" w:cs="Arial"/>
          <w:color w:val="212121"/>
          <w:sz w:val="22"/>
          <w:szCs w:val="22"/>
        </w:rPr>
      </w:pPr>
    </w:p>
    <w:p w14:paraId="4E166106" w14:textId="399D0407" w:rsidR="0080439D" w:rsidRPr="00B1609A" w:rsidRDefault="00F4570F">
      <w:pPr>
        <w:pStyle w:val="Default"/>
        <w:spacing w:before="0"/>
        <w:rPr>
          <w:rFonts w:ascii="Arial" w:eastAsia="Times New Roman" w:hAnsi="Arial" w:cs="Arial"/>
          <w:color w:val="212121"/>
          <w:sz w:val="22"/>
          <w:szCs w:val="22"/>
        </w:rPr>
      </w:pPr>
      <w:r w:rsidRPr="00B1609A">
        <w:rPr>
          <w:rFonts w:ascii="Arial" w:hAnsi="Arial" w:cs="Arial"/>
          <w:color w:val="212121"/>
          <w:sz w:val="22"/>
          <w:szCs w:val="22"/>
        </w:rPr>
        <w:t xml:space="preserve">I </w:t>
      </w:r>
      <w:proofErr w:type="gramStart"/>
      <w:r w:rsidRPr="00B1609A">
        <w:rPr>
          <w:rFonts w:ascii="Arial" w:hAnsi="Arial" w:cs="Arial"/>
          <w:color w:val="212121"/>
          <w:sz w:val="22"/>
          <w:szCs w:val="22"/>
        </w:rPr>
        <w:t>am classed</w:t>
      </w:r>
      <w:proofErr w:type="gramEnd"/>
      <w:r w:rsidRPr="00B1609A">
        <w:rPr>
          <w:rFonts w:ascii="Arial" w:hAnsi="Arial" w:cs="Arial"/>
          <w:color w:val="212121"/>
          <w:sz w:val="22"/>
          <w:szCs w:val="22"/>
        </w:rPr>
        <w:t xml:space="preserve"> a</w:t>
      </w:r>
      <w:r w:rsidR="009508C0">
        <w:rPr>
          <w:rFonts w:ascii="Arial" w:hAnsi="Arial" w:cs="Arial"/>
          <w:color w:val="212121"/>
          <w:sz w:val="22"/>
          <w:szCs w:val="22"/>
        </w:rPr>
        <w:t>s</w:t>
      </w:r>
      <w:r w:rsidRPr="00B1609A">
        <w:rPr>
          <w:rFonts w:ascii="Arial" w:hAnsi="Arial" w:cs="Arial"/>
          <w:color w:val="212121"/>
          <w:sz w:val="22"/>
          <w:szCs w:val="22"/>
        </w:rPr>
        <w:t xml:space="preserve"> vulnerable for the following reasons:</w:t>
      </w:r>
    </w:p>
    <w:p w14:paraId="4B9505A3" w14:textId="77777777" w:rsidR="0080439D" w:rsidRPr="00B1609A" w:rsidRDefault="0080439D">
      <w:pPr>
        <w:pStyle w:val="Default"/>
        <w:spacing w:before="0"/>
        <w:rPr>
          <w:rFonts w:ascii="Arial" w:eastAsia="Times New Roman" w:hAnsi="Arial" w:cs="Arial"/>
          <w:color w:val="212121"/>
          <w:sz w:val="22"/>
          <w:szCs w:val="22"/>
        </w:rPr>
      </w:pPr>
    </w:p>
    <w:p w14:paraId="15F8783B" w14:textId="4429B8F2" w:rsidR="0080439D" w:rsidRPr="00B1609A" w:rsidRDefault="00AD70AE">
      <w:pPr>
        <w:pStyle w:val="Default"/>
        <w:spacing w:before="0"/>
        <w:jc w:val="center"/>
        <w:rPr>
          <w:rFonts w:ascii="Arial" w:eastAsia="Times New Roman" w:hAnsi="Arial" w:cs="Arial"/>
          <w:color w:val="212121"/>
          <w:sz w:val="22"/>
          <w:szCs w:val="22"/>
        </w:rPr>
      </w:pPr>
      <w:r>
        <w:rPr>
          <w:rFonts w:ascii="Arial" w:hAnsi="Arial" w:cs="Arial"/>
          <w:i/>
          <w:iCs/>
          <w:color w:val="FF0000"/>
          <w:sz w:val="22"/>
          <w:szCs w:val="22"/>
        </w:rPr>
        <w:t>(Put full details of vulnerability in here)</w:t>
      </w:r>
    </w:p>
    <w:p w14:paraId="78291C03" w14:textId="77777777" w:rsidR="0080439D" w:rsidRPr="00B1609A" w:rsidRDefault="0080439D">
      <w:pPr>
        <w:pStyle w:val="Default"/>
        <w:spacing w:before="0"/>
        <w:jc w:val="center"/>
        <w:rPr>
          <w:rFonts w:ascii="Arial" w:eastAsia="Times New Roman" w:hAnsi="Arial" w:cs="Arial"/>
          <w:color w:val="212121"/>
          <w:sz w:val="22"/>
          <w:szCs w:val="22"/>
        </w:rPr>
      </w:pPr>
    </w:p>
    <w:p w14:paraId="5860AF18" w14:textId="2A45A642" w:rsidR="00AD70AE" w:rsidRDefault="00F4570F" w:rsidP="00AD70AE">
      <w:pPr>
        <w:pStyle w:val="Default"/>
        <w:spacing w:before="0"/>
        <w:rPr>
          <w:rFonts w:ascii="Arial" w:eastAsia="Times New Roman" w:hAnsi="Arial" w:cs="Arial"/>
          <w:color w:val="212121"/>
          <w:sz w:val="22"/>
          <w:szCs w:val="22"/>
        </w:rPr>
      </w:pPr>
      <w:r w:rsidRPr="00B1609A">
        <w:rPr>
          <w:rFonts w:ascii="Arial" w:hAnsi="Arial" w:cs="Arial"/>
          <w:color w:val="212121"/>
          <w:sz w:val="22"/>
          <w:szCs w:val="22"/>
        </w:rPr>
        <w:t>Regulation 10</w:t>
      </w:r>
      <w:r w:rsidR="00602512">
        <w:rPr>
          <w:rFonts w:ascii="Arial" w:hAnsi="Arial" w:cs="Arial"/>
          <w:color w:val="212121"/>
          <w:sz w:val="22"/>
          <w:szCs w:val="22"/>
        </w:rPr>
        <w:t xml:space="preserve"> </w:t>
      </w:r>
      <w:r w:rsidRPr="00B1609A">
        <w:rPr>
          <w:rFonts w:ascii="Arial" w:hAnsi="Arial" w:cs="Arial"/>
          <w:color w:val="212121"/>
          <w:sz w:val="22"/>
          <w:szCs w:val="22"/>
        </w:rPr>
        <w:t>(1) of the Taking Control of Goods Regulations 201</w:t>
      </w:r>
      <w:r w:rsidR="007E0115">
        <w:rPr>
          <w:rFonts w:ascii="Arial" w:hAnsi="Arial" w:cs="Arial"/>
          <w:color w:val="212121"/>
          <w:sz w:val="22"/>
          <w:szCs w:val="22"/>
        </w:rPr>
        <w:t>3</w:t>
      </w:r>
      <w:r w:rsidRPr="00B1609A">
        <w:rPr>
          <w:rFonts w:ascii="Arial" w:hAnsi="Arial" w:cs="Arial"/>
          <w:color w:val="212121"/>
          <w:sz w:val="22"/>
          <w:szCs w:val="22"/>
        </w:rPr>
        <w:t xml:space="preserve"> states:</w:t>
      </w:r>
      <w:r w:rsidR="00AD70AE">
        <w:rPr>
          <w:rFonts w:ascii="Arial" w:eastAsia="Times New Roman" w:hAnsi="Arial" w:cs="Arial"/>
          <w:color w:val="212121"/>
          <w:sz w:val="22"/>
          <w:szCs w:val="22"/>
        </w:rPr>
        <w:t xml:space="preserve"> </w:t>
      </w:r>
    </w:p>
    <w:p w14:paraId="39436691" w14:textId="77777777" w:rsidR="00AD70AE" w:rsidRDefault="00AD70AE" w:rsidP="00AD70AE">
      <w:pPr>
        <w:pStyle w:val="Default"/>
        <w:spacing w:before="0"/>
        <w:rPr>
          <w:rFonts w:ascii="Arial" w:eastAsia="Times New Roman" w:hAnsi="Arial" w:cs="Arial"/>
          <w:color w:val="212121"/>
          <w:sz w:val="22"/>
          <w:szCs w:val="22"/>
        </w:rPr>
      </w:pPr>
    </w:p>
    <w:p w14:paraId="046FED07" w14:textId="102A13B9" w:rsidR="0080439D" w:rsidRPr="00AD70AE" w:rsidRDefault="00F4570F" w:rsidP="00AD70AE">
      <w:pPr>
        <w:pStyle w:val="Default"/>
        <w:spacing w:before="0"/>
        <w:rPr>
          <w:rFonts w:ascii="Arial" w:eastAsia="Times New Roman" w:hAnsi="Arial" w:cs="Arial"/>
          <w:color w:val="212121"/>
          <w:sz w:val="22"/>
          <w:szCs w:val="22"/>
        </w:rPr>
      </w:pPr>
      <w:r w:rsidRPr="00B1609A">
        <w:rPr>
          <w:rFonts w:ascii="Arial" w:hAnsi="Arial" w:cs="Arial"/>
          <w:color w:val="212121"/>
          <w:sz w:val="22"/>
          <w:szCs w:val="22"/>
        </w:rPr>
        <w:t xml:space="preserve">(1) </w:t>
      </w:r>
      <w:r w:rsidRPr="00B1609A">
        <w:rPr>
          <w:rFonts w:ascii="Arial" w:hAnsi="Arial" w:cs="Arial"/>
          <w:i/>
          <w:iCs/>
          <w:color w:val="212121"/>
          <w:sz w:val="22"/>
          <w:szCs w:val="22"/>
        </w:rPr>
        <w:t xml:space="preserve">The enforcement agent may not take control of goods of the debtor </w:t>
      </w:r>
      <w:proofErr w:type="gramStart"/>
      <w:r w:rsidRPr="00B1609A">
        <w:rPr>
          <w:rFonts w:ascii="Arial" w:hAnsi="Arial" w:cs="Arial"/>
          <w:i/>
          <w:iCs/>
          <w:color w:val="212121"/>
          <w:sz w:val="22"/>
          <w:szCs w:val="22"/>
        </w:rPr>
        <w:t>where</w:t>
      </w:r>
      <w:proofErr w:type="gramEnd"/>
    </w:p>
    <w:p w14:paraId="54E4DF3D" w14:textId="77777777" w:rsidR="0080439D" w:rsidRPr="00B1609A" w:rsidRDefault="00F4570F">
      <w:pPr>
        <w:pStyle w:val="Default"/>
        <w:numPr>
          <w:ilvl w:val="0"/>
          <w:numId w:val="2"/>
        </w:numPr>
        <w:spacing w:before="0"/>
        <w:rPr>
          <w:rFonts w:ascii="Arial" w:hAnsi="Arial" w:cs="Arial"/>
          <w:i/>
          <w:iCs/>
          <w:color w:val="212121"/>
          <w:sz w:val="22"/>
          <w:szCs w:val="22"/>
        </w:rPr>
      </w:pPr>
      <w:r w:rsidRPr="00B1609A">
        <w:rPr>
          <w:rFonts w:ascii="Arial" w:hAnsi="Arial" w:cs="Arial"/>
          <w:i/>
          <w:iCs/>
          <w:color w:val="212121"/>
          <w:sz w:val="22"/>
          <w:szCs w:val="22"/>
        </w:rPr>
        <w:t xml:space="preserve">(a) the debtor is a </w:t>
      </w:r>
      <w:proofErr w:type="gramStart"/>
      <w:r w:rsidRPr="00B1609A">
        <w:rPr>
          <w:rFonts w:ascii="Arial" w:hAnsi="Arial" w:cs="Arial"/>
          <w:i/>
          <w:iCs/>
          <w:color w:val="212121"/>
          <w:sz w:val="22"/>
          <w:szCs w:val="22"/>
        </w:rPr>
        <w:t>child;</w:t>
      </w:r>
      <w:proofErr w:type="gramEnd"/>
      <w:r w:rsidRPr="00B1609A">
        <w:rPr>
          <w:rFonts w:ascii="Arial" w:hAnsi="Arial" w:cs="Arial"/>
          <w:i/>
          <w:iCs/>
          <w:color w:val="212121"/>
          <w:sz w:val="22"/>
          <w:szCs w:val="22"/>
        </w:rPr>
        <w:t xml:space="preserve"> </w:t>
      </w:r>
    </w:p>
    <w:p w14:paraId="6B54FBC0" w14:textId="7F1B1C4D" w:rsidR="0080439D" w:rsidRPr="00B1609A" w:rsidRDefault="00F4570F">
      <w:pPr>
        <w:pStyle w:val="Default"/>
        <w:numPr>
          <w:ilvl w:val="0"/>
          <w:numId w:val="2"/>
        </w:numPr>
        <w:spacing w:before="0"/>
        <w:rPr>
          <w:rFonts w:ascii="Arial" w:hAnsi="Arial" w:cs="Arial"/>
          <w:i/>
          <w:iCs/>
          <w:color w:val="212121"/>
          <w:sz w:val="22"/>
          <w:szCs w:val="22"/>
        </w:rPr>
      </w:pPr>
      <w:r w:rsidRPr="00B1609A">
        <w:rPr>
          <w:rFonts w:ascii="Arial" w:hAnsi="Arial" w:cs="Arial"/>
          <w:i/>
          <w:iCs/>
          <w:color w:val="212121"/>
          <w:sz w:val="22"/>
          <w:szCs w:val="22"/>
        </w:rPr>
        <w:t>(b)</w:t>
      </w:r>
      <w:r w:rsidR="006B0577">
        <w:rPr>
          <w:rFonts w:ascii="Arial" w:hAnsi="Arial" w:cs="Arial"/>
          <w:i/>
          <w:iCs/>
          <w:color w:val="212121"/>
          <w:sz w:val="22"/>
          <w:szCs w:val="22"/>
        </w:rPr>
        <w:t xml:space="preserve"> </w:t>
      </w:r>
      <w:r w:rsidRPr="00B1609A">
        <w:rPr>
          <w:rFonts w:ascii="Arial" w:hAnsi="Arial" w:cs="Arial"/>
          <w:i/>
          <w:iCs/>
          <w:color w:val="212121"/>
          <w:sz w:val="22"/>
          <w:szCs w:val="22"/>
        </w:rPr>
        <w:t xml:space="preserve">a child or vulnerable person (whether more than one or a combination of both) is the only person present in the relevant or specified premises in which the goods are located; or </w:t>
      </w:r>
    </w:p>
    <w:p w14:paraId="364AF7BA" w14:textId="6784B89D" w:rsidR="0080439D" w:rsidRPr="00B1609A" w:rsidRDefault="00F4570F">
      <w:pPr>
        <w:pStyle w:val="Default"/>
        <w:numPr>
          <w:ilvl w:val="0"/>
          <w:numId w:val="2"/>
        </w:numPr>
        <w:spacing w:before="0"/>
        <w:rPr>
          <w:rFonts w:ascii="Arial" w:hAnsi="Arial" w:cs="Arial"/>
          <w:i/>
          <w:iCs/>
          <w:color w:val="212121"/>
          <w:sz w:val="22"/>
          <w:szCs w:val="22"/>
        </w:rPr>
      </w:pPr>
      <w:r w:rsidRPr="00B1609A">
        <w:rPr>
          <w:rFonts w:ascii="Arial" w:hAnsi="Arial" w:cs="Arial"/>
          <w:i/>
          <w:iCs/>
          <w:color w:val="212121"/>
          <w:sz w:val="22"/>
          <w:szCs w:val="22"/>
        </w:rPr>
        <w:t>(c) the goods are also</w:t>
      </w:r>
      <w:r w:rsidR="00D213C0">
        <w:rPr>
          <w:rFonts w:ascii="Arial" w:hAnsi="Arial" w:cs="Arial"/>
          <w:i/>
          <w:iCs/>
          <w:color w:val="212121"/>
          <w:sz w:val="22"/>
          <w:szCs w:val="22"/>
        </w:rPr>
        <w:t xml:space="preserve"> </w:t>
      </w:r>
      <w:proofErr w:type="gramStart"/>
      <w:r w:rsidR="00D213C0">
        <w:rPr>
          <w:rFonts w:ascii="Arial" w:hAnsi="Arial" w:cs="Arial"/>
          <w:i/>
          <w:iCs/>
          <w:color w:val="212121"/>
          <w:sz w:val="22"/>
          <w:szCs w:val="22"/>
        </w:rPr>
        <w:t>in</w:t>
      </w:r>
      <w:proofErr w:type="gramEnd"/>
      <w:r w:rsidRPr="00B1609A">
        <w:rPr>
          <w:rFonts w:ascii="Arial" w:hAnsi="Arial" w:cs="Arial"/>
          <w:i/>
          <w:iCs/>
          <w:color w:val="212121"/>
          <w:sz w:val="22"/>
          <w:szCs w:val="22"/>
        </w:rPr>
        <w:t xml:space="preserve"> premises which a child or vulnerable person (whether more than one or a combination of both) is the only person present. </w:t>
      </w:r>
    </w:p>
    <w:p w14:paraId="750E6186" w14:textId="77777777" w:rsidR="0080439D" w:rsidRPr="00B1609A" w:rsidRDefault="0080439D">
      <w:pPr>
        <w:pStyle w:val="Default"/>
        <w:spacing w:before="0"/>
        <w:rPr>
          <w:rFonts w:ascii="Arial" w:eastAsia="Times New Roman" w:hAnsi="Arial" w:cs="Arial"/>
          <w:color w:val="212121"/>
          <w:sz w:val="22"/>
          <w:szCs w:val="22"/>
        </w:rPr>
      </w:pPr>
    </w:p>
    <w:p w14:paraId="43C05268" w14:textId="2B76112B" w:rsidR="0080439D" w:rsidRPr="00B1609A" w:rsidRDefault="00F4570F">
      <w:pPr>
        <w:pStyle w:val="Default"/>
        <w:spacing w:before="0"/>
        <w:rPr>
          <w:rFonts w:ascii="Arial" w:eastAsia="Times New Roman" w:hAnsi="Arial" w:cs="Arial"/>
          <w:color w:val="212121"/>
          <w:sz w:val="22"/>
          <w:szCs w:val="22"/>
        </w:rPr>
      </w:pPr>
      <w:r w:rsidRPr="00B1609A">
        <w:rPr>
          <w:rFonts w:ascii="Arial" w:hAnsi="Arial" w:cs="Arial"/>
          <w:color w:val="212121"/>
          <w:sz w:val="22"/>
          <w:szCs w:val="22"/>
        </w:rPr>
        <w:t>Paragraphs 16 and 30 of the Taking Control of Goods: National Standards 2014 states:</w:t>
      </w:r>
    </w:p>
    <w:p w14:paraId="44263C05" w14:textId="77777777" w:rsidR="0080439D" w:rsidRPr="00B1609A" w:rsidRDefault="0080439D">
      <w:pPr>
        <w:pStyle w:val="Default"/>
        <w:spacing w:before="0"/>
        <w:rPr>
          <w:rFonts w:ascii="Arial" w:eastAsia="Times New Roman" w:hAnsi="Arial" w:cs="Arial"/>
          <w:color w:val="212121"/>
          <w:sz w:val="22"/>
          <w:szCs w:val="22"/>
        </w:rPr>
      </w:pPr>
    </w:p>
    <w:p w14:paraId="09D9564C" w14:textId="77777777" w:rsidR="0080439D" w:rsidRPr="00B1609A" w:rsidRDefault="00F4570F">
      <w:pPr>
        <w:pStyle w:val="Default"/>
        <w:spacing w:before="0"/>
        <w:rPr>
          <w:rFonts w:ascii="Arial" w:eastAsia="Times New Roman" w:hAnsi="Arial" w:cs="Arial"/>
          <w:color w:val="212121"/>
          <w:sz w:val="22"/>
          <w:szCs w:val="22"/>
        </w:rPr>
      </w:pPr>
      <w:r w:rsidRPr="00B1609A">
        <w:rPr>
          <w:rFonts w:ascii="Arial" w:hAnsi="Arial" w:cs="Arial"/>
          <w:color w:val="212121"/>
          <w:sz w:val="22"/>
          <w:szCs w:val="22"/>
        </w:rPr>
        <w:t>16. ‘</w:t>
      </w:r>
      <w:r w:rsidRPr="00B1609A">
        <w:rPr>
          <w:rFonts w:ascii="Arial" w:hAnsi="Arial" w:cs="Arial"/>
          <w:i/>
          <w:iCs/>
          <w:color w:val="212121"/>
          <w:sz w:val="22"/>
          <w:szCs w:val="22"/>
        </w:rPr>
        <w:t>Should a debtor be identified as vulnerable, creditors should be prepared to take control of the case, at any time, if necessary</w:t>
      </w:r>
      <w:r w:rsidRPr="00B1609A">
        <w:rPr>
          <w:rFonts w:ascii="Arial" w:hAnsi="Arial" w:cs="Arial"/>
          <w:color w:val="212121"/>
          <w:sz w:val="22"/>
          <w:szCs w:val="22"/>
        </w:rPr>
        <w:t>.’</w:t>
      </w:r>
    </w:p>
    <w:p w14:paraId="71D06A36" w14:textId="77777777" w:rsidR="0080439D" w:rsidRPr="00B1609A" w:rsidRDefault="00F4570F">
      <w:pPr>
        <w:pStyle w:val="Default"/>
        <w:spacing w:before="0"/>
        <w:rPr>
          <w:rFonts w:ascii="Arial" w:eastAsia="Times New Roman" w:hAnsi="Arial" w:cs="Arial"/>
          <w:color w:val="212121"/>
          <w:sz w:val="22"/>
          <w:szCs w:val="22"/>
        </w:rPr>
      </w:pPr>
      <w:r w:rsidRPr="00B1609A">
        <w:rPr>
          <w:rFonts w:ascii="Arial" w:hAnsi="Arial" w:cs="Arial"/>
          <w:color w:val="212121"/>
          <w:sz w:val="22"/>
          <w:szCs w:val="22"/>
        </w:rPr>
        <w:t>30. ‘</w:t>
      </w:r>
      <w:r w:rsidRPr="00B1609A">
        <w:rPr>
          <w:rFonts w:ascii="Arial" w:hAnsi="Arial" w:cs="Arial"/>
          <w:i/>
          <w:iCs/>
          <w:color w:val="212121"/>
          <w:sz w:val="22"/>
          <w:szCs w:val="22"/>
        </w:rPr>
        <w:t>Where enforcement agents have identified vulnerable debtors or situations, they should alert the creditor and ensure they act in accordance with all relevant legislation.’</w:t>
      </w:r>
    </w:p>
    <w:p w14:paraId="63879A31" w14:textId="77777777" w:rsidR="0080439D" w:rsidRPr="00B1609A" w:rsidRDefault="0080439D">
      <w:pPr>
        <w:pStyle w:val="Default"/>
        <w:spacing w:before="0"/>
        <w:rPr>
          <w:rFonts w:ascii="Arial" w:eastAsia="Times New Roman" w:hAnsi="Arial" w:cs="Arial"/>
          <w:color w:val="212121"/>
          <w:sz w:val="22"/>
          <w:szCs w:val="22"/>
        </w:rPr>
      </w:pPr>
    </w:p>
    <w:p w14:paraId="6A7925BA" w14:textId="77777777" w:rsidR="00E27711" w:rsidRDefault="00E27711" w:rsidP="00E27711">
      <w:pPr>
        <w:pStyle w:val="Default"/>
        <w:rPr>
          <w:rFonts w:ascii="Arial" w:hAnsi="Arial" w:cs="Arial"/>
          <w:color w:val="212121"/>
          <w:sz w:val="22"/>
          <w:szCs w:val="22"/>
        </w:rPr>
      </w:pPr>
      <w:r>
        <w:rPr>
          <w:rFonts w:ascii="Arial" w:hAnsi="Arial" w:cs="Arial"/>
          <w:color w:val="212121"/>
          <w:sz w:val="22"/>
          <w:szCs w:val="22"/>
        </w:rPr>
        <w:t xml:space="preserve">Paragraph </w:t>
      </w:r>
      <w:r w:rsidRPr="00E27711">
        <w:rPr>
          <w:rFonts w:ascii="Arial" w:hAnsi="Arial" w:cs="Arial"/>
          <w:color w:val="212121"/>
          <w:sz w:val="22"/>
          <w:szCs w:val="22"/>
        </w:rPr>
        <w:t>77</w:t>
      </w:r>
      <w:r>
        <w:rPr>
          <w:rFonts w:ascii="Arial" w:hAnsi="Arial" w:cs="Arial"/>
          <w:color w:val="212121"/>
          <w:sz w:val="22"/>
          <w:szCs w:val="22"/>
        </w:rPr>
        <w:t xml:space="preserve"> states:</w:t>
      </w:r>
    </w:p>
    <w:p w14:paraId="58353C7F" w14:textId="44A93C2B" w:rsidR="00E27711" w:rsidRPr="00E27711" w:rsidRDefault="00E27711" w:rsidP="00E27711">
      <w:pPr>
        <w:pStyle w:val="Default"/>
        <w:rPr>
          <w:rFonts w:ascii="Arial" w:hAnsi="Arial" w:cs="Arial"/>
          <w:i/>
          <w:iCs/>
          <w:color w:val="212121"/>
          <w:sz w:val="22"/>
          <w:szCs w:val="22"/>
        </w:rPr>
      </w:pPr>
      <w:r w:rsidRPr="00E27711">
        <w:rPr>
          <w:rFonts w:ascii="Arial" w:hAnsi="Arial" w:cs="Arial"/>
          <w:i/>
          <w:iCs/>
          <w:color w:val="212121"/>
          <w:sz w:val="22"/>
          <w:szCs w:val="22"/>
        </w:rPr>
        <w:t>‘</w:t>
      </w:r>
      <w:proofErr w:type="gramStart"/>
      <w:r w:rsidRPr="00E27711">
        <w:rPr>
          <w:rFonts w:ascii="Arial" w:hAnsi="Arial" w:cs="Arial"/>
          <w:i/>
          <w:iCs/>
          <w:color w:val="212121"/>
          <w:sz w:val="22"/>
          <w:szCs w:val="22"/>
        </w:rPr>
        <w:t>Some</w:t>
      </w:r>
      <w:proofErr w:type="gramEnd"/>
      <w:r w:rsidRPr="00E27711">
        <w:rPr>
          <w:rFonts w:ascii="Arial" w:hAnsi="Arial" w:cs="Arial"/>
          <w:i/>
          <w:iCs/>
          <w:color w:val="212121"/>
          <w:sz w:val="22"/>
          <w:szCs w:val="22"/>
        </w:rPr>
        <w:t xml:space="preserve"> groups who might be vulnerable are listed below. However, this list is not exhaustive. Care should be taken to assess each situation on a </w:t>
      </w:r>
      <w:proofErr w:type="gramStart"/>
      <w:r w:rsidRPr="00E27711">
        <w:rPr>
          <w:rFonts w:ascii="Arial" w:hAnsi="Arial" w:cs="Arial"/>
          <w:i/>
          <w:iCs/>
          <w:color w:val="212121"/>
          <w:sz w:val="22"/>
          <w:szCs w:val="22"/>
        </w:rPr>
        <w:t>case by case</w:t>
      </w:r>
      <w:proofErr w:type="gramEnd"/>
      <w:r w:rsidRPr="00E27711">
        <w:rPr>
          <w:rFonts w:ascii="Arial" w:hAnsi="Arial" w:cs="Arial"/>
          <w:i/>
          <w:iCs/>
          <w:color w:val="212121"/>
          <w:sz w:val="22"/>
          <w:szCs w:val="22"/>
        </w:rPr>
        <w:t xml:space="preserve"> basis.’</w:t>
      </w:r>
    </w:p>
    <w:p w14:paraId="0D5EAE6E" w14:textId="77777777" w:rsidR="00E27711" w:rsidRPr="00E27711" w:rsidRDefault="00E27711" w:rsidP="00E27711">
      <w:pPr>
        <w:pStyle w:val="Default"/>
        <w:rPr>
          <w:rFonts w:ascii="Arial" w:hAnsi="Arial" w:cs="Arial"/>
          <w:i/>
          <w:iCs/>
          <w:color w:val="212121"/>
          <w:sz w:val="22"/>
          <w:szCs w:val="22"/>
        </w:rPr>
      </w:pPr>
      <w:r w:rsidRPr="00E27711">
        <w:rPr>
          <w:rFonts w:ascii="Arial" w:hAnsi="Arial" w:cs="Arial"/>
          <w:i/>
          <w:iCs/>
          <w:color w:val="212121"/>
          <w:sz w:val="22"/>
          <w:szCs w:val="22"/>
        </w:rPr>
        <w:t>▪</w:t>
      </w:r>
      <w:r w:rsidRPr="00E27711">
        <w:rPr>
          <w:rFonts w:ascii="Arial" w:hAnsi="Arial" w:cs="Arial"/>
          <w:i/>
          <w:iCs/>
          <w:color w:val="212121"/>
          <w:sz w:val="22"/>
          <w:szCs w:val="22"/>
        </w:rPr>
        <w:tab/>
        <w:t xml:space="preserve">The </w:t>
      </w:r>
      <w:proofErr w:type="gramStart"/>
      <w:r w:rsidRPr="00E27711">
        <w:rPr>
          <w:rFonts w:ascii="Arial" w:hAnsi="Arial" w:cs="Arial"/>
          <w:i/>
          <w:iCs/>
          <w:color w:val="212121"/>
          <w:sz w:val="22"/>
          <w:szCs w:val="22"/>
        </w:rPr>
        <w:t>elderly;</w:t>
      </w:r>
      <w:proofErr w:type="gramEnd"/>
      <w:r w:rsidRPr="00E27711">
        <w:rPr>
          <w:rFonts w:ascii="Arial" w:hAnsi="Arial" w:cs="Arial"/>
          <w:i/>
          <w:iCs/>
          <w:color w:val="212121"/>
          <w:sz w:val="22"/>
          <w:szCs w:val="22"/>
        </w:rPr>
        <w:t xml:space="preserve"> </w:t>
      </w:r>
    </w:p>
    <w:p w14:paraId="045660B8" w14:textId="77777777" w:rsidR="00E27711" w:rsidRPr="00E27711" w:rsidRDefault="00E27711" w:rsidP="00E27711">
      <w:pPr>
        <w:pStyle w:val="Default"/>
        <w:rPr>
          <w:rFonts w:ascii="Arial" w:hAnsi="Arial" w:cs="Arial"/>
          <w:i/>
          <w:iCs/>
          <w:color w:val="212121"/>
          <w:sz w:val="22"/>
          <w:szCs w:val="22"/>
        </w:rPr>
      </w:pPr>
      <w:r w:rsidRPr="00E27711">
        <w:rPr>
          <w:rFonts w:ascii="Arial" w:hAnsi="Arial" w:cs="Arial"/>
          <w:i/>
          <w:iCs/>
          <w:color w:val="212121"/>
          <w:sz w:val="22"/>
          <w:szCs w:val="22"/>
        </w:rPr>
        <w:t>▪</w:t>
      </w:r>
      <w:r w:rsidRPr="00E27711">
        <w:rPr>
          <w:rFonts w:ascii="Arial" w:hAnsi="Arial" w:cs="Arial"/>
          <w:i/>
          <w:iCs/>
          <w:color w:val="212121"/>
          <w:sz w:val="22"/>
          <w:szCs w:val="22"/>
        </w:rPr>
        <w:tab/>
        <w:t xml:space="preserve">People with a disability, including mental health </w:t>
      </w:r>
      <w:proofErr w:type="gramStart"/>
      <w:r w:rsidRPr="00E27711">
        <w:rPr>
          <w:rFonts w:ascii="Arial" w:hAnsi="Arial" w:cs="Arial"/>
          <w:i/>
          <w:iCs/>
          <w:color w:val="212121"/>
          <w:sz w:val="22"/>
          <w:szCs w:val="22"/>
        </w:rPr>
        <w:t>diagnosis;</w:t>
      </w:r>
      <w:proofErr w:type="gramEnd"/>
      <w:r w:rsidRPr="00E27711">
        <w:rPr>
          <w:rFonts w:ascii="Arial" w:hAnsi="Arial" w:cs="Arial"/>
          <w:i/>
          <w:iCs/>
          <w:color w:val="212121"/>
          <w:sz w:val="22"/>
          <w:szCs w:val="22"/>
        </w:rPr>
        <w:t xml:space="preserve"> </w:t>
      </w:r>
    </w:p>
    <w:p w14:paraId="00C93383" w14:textId="77777777" w:rsidR="00E27711" w:rsidRPr="00E27711" w:rsidRDefault="00E27711" w:rsidP="00E27711">
      <w:pPr>
        <w:pStyle w:val="Default"/>
        <w:rPr>
          <w:rFonts w:ascii="Arial" w:hAnsi="Arial" w:cs="Arial"/>
          <w:i/>
          <w:iCs/>
          <w:color w:val="212121"/>
          <w:sz w:val="22"/>
          <w:szCs w:val="22"/>
        </w:rPr>
      </w:pPr>
      <w:r w:rsidRPr="00E27711">
        <w:rPr>
          <w:rFonts w:ascii="Arial" w:hAnsi="Arial" w:cs="Arial"/>
          <w:i/>
          <w:iCs/>
          <w:color w:val="212121"/>
          <w:sz w:val="22"/>
          <w:szCs w:val="22"/>
        </w:rPr>
        <w:lastRenderedPageBreak/>
        <w:t>▪</w:t>
      </w:r>
      <w:r w:rsidRPr="00E27711">
        <w:rPr>
          <w:rFonts w:ascii="Arial" w:hAnsi="Arial" w:cs="Arial"/>
          <w:i/>
          <w:iCs/>
          <w:color w:val="212121"/>
          <w:sz w:val="22"/>
          <w:szCs w:val="22"/>
        </w:rPr>
        <w:tab/>
        <w:t xml:space="preserve">The seriously </w:t>
      </w:r>
      <w:proofErr w:type="gramStart"/>
      <w:r w:rsidRPr="00E27711">
        <w:rPr>
          <w:rFonts w:ascii="Arial" w:hAnsi="Arial" w:cs="Arial"/>
          <w:i/>
          <w:iCs/>
          <w:color w:val="212121"/>
          <w:sz w:val="22"/>
          <w:szCs w:val="22"/>
        </w:rPr>
        <w:t>ill;</w:t>
      </w:r>
      <w:proofErr w:type="gramEnd"/>
      <w:r w:rsidRPr="00E27711">
        <w:rPr>
          <w:rFonts w:ascii="Arial" w:hAnsi="Arial" w:cs="Arial"/>
          <w:i/>
          <w:iCs/>
          <w:color w:val="212121"/>
          <w:sz w:val="22"/>
          <w:szCs w:val="22"/>
        </w:rPr>
        <w:t xml:space="preserve"> </w:t>
      </w:r>
    </w:p>
    <w:p w14:paraId="41C9D2B3" w14:textId="77777777" w:rsidR="00E27711" w:rsidRPr="00E27711" w:rsidRDefault="00E27711" w:rsidP="00E27711">
      <w:pPr>
        <w:pStyle w:val="Default"/>
        <w:rPr>
          <w:rFonts w:ascii="Arial" w:hAnsi="Arial" w:cs="Arial"/>
          <w:i/>
          <w:iCs/>
          <w:color w:val="212121"/>
          <w:sz w:val="22"/>
          <w:szCs w:val="22"/>
        </w:rPr>
      </w:pPr>
      <w:r w:rsidRPr="00E27711">
        <w:rPr>
          <w:rFonts w:ascii="Arial" w:hAnsi="Arial" w:cs="Arial"/>
          <w:i/>
          <w:iCs/>
          <w:color w:val="212121"/>
          <w:sz w:val="22"/>
          <w:szCs w:val="22"/>
        </w:rPr>
        <w:t>▪</w:t>
      </w:r>
      <w:r w:rsidRPr="00E27711">
        <w:rPr>
          <w:rFonts w:ascii="Arial" w:hAnsi="Arial" w:cs="Arial"/>
          <w:i/>
          <w:iCs/>
          <w:color w:val="212121"/>
          <w:sz w:val="22"/>
          <w:szCs w:val="22"/>
        </w:rPr>
        <w:tab/>
        <w:t xml:space="preserve">The recently </w:t>
      </w:r>
      <w:proofErr w:type="gramStart"/>
      <w:r w:rsidRPr="00E27711">
        <w:rPr>
          <w:rFonts w:ascii="Arial" w:hAnsi="Arial" w:cs="Arial"/>
          <w:i/>
          <w:iCs/>
          <w:color w:val="212121"/>
          <w:sz w:val="22"/>
          <w:szCs w:val="22"/>
        </w:rPr>
        <w:t>bereaved;</w:t>
      </w:r>
      <w:proofErr w:type="gramEnd"/>
      <w:r w:rsidRPr="00E27711">
        <w:rPr>
          <w:rFonts w:ascii="Arial" w:hAnsi="Arial" w:cs="Arial"/>
          <w:i/>
          <w:iCs/>
          <w:color w:val="212121"/>
          <w:sz w:val="22"/>
          <w:szCs w:val="22"/>
        </w:rPr>
        <w:t xml:space="preserve"> </w:t>
      </w:r>
    </w:p>
    <w:p w14:paraId="76A4FA03" w14:textId="77777777" w:rsidR="00E27711" w:rsidRPr="00E27711" w:rsidRDefault="00E27711" w:rsidP="00E27711">
      <w:pPr>
        <w:pStyle w:val="Default"/>
        <w:rPr>
          <w:rFonts w:ascii="Arial" w:hAnsi="Arial" w:cs="Arial"/>
          <w:i/>
          <w:iCs/>
          <w:color w:val="212121"/>
          <w:sz w:val="22"/>
          <w:szCs w:val="22"/>
        </w:rPr>
      </w:pPr>
      <w:r w:rsidRPr="00E27711">
        <w:rPr>
          <w:rFonts w:ascii="Arial" w:hAnsi="Arial" w:cs="Arial"/>
          <w:i/>
          <w:iCs/>
          <w:color w:val="212121"/>
          <w:sz w:val="22"/>
          <w:szCs w:val="22"/>
        </w:rPr>
        <w:t>▪</w:t>
      </w:r>
      <w:r w:rsidRPr="00E27711">
        <w:rPr>
          <w:rFonts w:ascii="Arial" w:hAnsi="Arial" w:cs="Arial"/>
          <w:i/>
          <w:iCs/>
          <w:color w:val="212121"/>
          <w:sz w:val="22"/>
          <w:szCs w:val="22"/>
        </w:rPr>
        <w:tab/>
        <w:t xml:space="preserve">Single parent </w:t>
      </w:r>
      <w:proofErr w:type="gramStart"/>
      <w:r w:rsidRPr="00E27711">
        <w:rPr>
          <w:rFonts w:ascii="Arial" w:hAnsi="Arial" w:cs="Arial"/>
          <w:i/>
          <w:iCs/>
          <w:color w:val="212121"/>
          <w:sz w:val="22"/>
          <w:szCs w:val="22"/>
        </w:rPr>
        <w:t>families;</w:t>
      </w:r>
      <w:proofErr w:type="gramEnd"/>
      <w:r w:rsidRPr="00E27711">
        <w:rPr>
          <w:rFonts w:ascii="Arial" w:hAnsi="Arial" w:cs="Arial"/>
          <w:i/>
          <w:iCs/>
          <w:color w:val="212121"/>
          <w:sz w:val="22"/>
          <w:szCs w:val="22"/>
        </w:rPr>
        <w:t xml:space="preserve"> </w:t>
      </w:r>
    </w:p>
    <w:p w14:paraId="32183A5B" w14:textId="77777777" w:rsidR="00E27711" w:rsidRPr="00E27711" w:rsidRDefault="00E27711" w:rsidP="00E27711">
      <w:pPr>
        <w:pStyle w:val="Default"/>
        <w:rPr>
          <w:rFonts w:ascii="Arial" w:hAnsi="Arial" w:cs="Arial"/>
          <w:i/>
          <w:iCs/>
          <w:color w:val="212121"/>
          <w:sz w:val="22"/>
          <w:szCs w:val="22"/>
        </w:rPr>
      </w:pPr>
      <w:r w:rsidRPr="00E27711">
        <w:rPr>
          <w:rFonts w:ascii="Arial" w:hAnsi="Arial" w:cs="Arial"/>
          <w:i/>
          <w:iCs/>
          <w:color w:val="212121"/>
          <w:sz w:val="22"/>
          <w:szCs w:val="22"/>
        </w:rPr>
        <w:t>▪</w:t>
      </w:r>
      <w:r w:rsidRPr="00E27711">
        <w:rPr>
          <w:rFonts w:ascii="Arial" w:hAnsi="Arial" w:cs="Arial"/>
          <w:i/>
          <w:iCs/>
          <w:color w:val="212121"/>
          <w:sz w:val="22"/>
          <w:szCs w:val="22"/>
        </w:rPr>
        <w:tab/>
        <w:t xml:space="preserve">Pregnant </w:t>
      </w:r>
      <w:proofErr w:type="gramStart"/>
      <w:r w:rsidRPr="00E27711">
        <w:rPr>
          <w:rFonts w:ascii="Arial" w:hAnsi="Arial" w:cs="Arial"/>
          <w:i/>
          <w:iCs/>
          <w:color w:val="212121"/>
          <w:sz w:val="22"/>
          <w:szCs w:val="22"/>
        </w:rPr>
        <w:t>women;</w:t>
      </w:r>
      <w:proofErr w:type="gramEnd"/>
      <w:r w:rsidRPr="00E27711">
        <w:rPr>
          <w:rFonts w:ascii="Arial" w:hAnsi="Arial" w:cs="Arial"/>
          <w:i/>
          <w:iCs/>
          <w:color w:val="212121"/>
          <w:sz w:val="22"/>
          <w:szCs w:val="22"/>
        </w:rPr>
        <w:t xml:space="preserve"> </w:t>
      </w:r>
    </w:p>
    <w:p w14:paraId="230BF187" w14:textId="1D87D08E" w:rsidR="00E27711" w:rsidRDefault="00E27711" w:rsidP="00E27711">
      <w:pPr>
        <w:pStyle w:val="Default"/>
        <w:rPr>
          <w:rFonts w:ascii="Arial" w:hAnsi="Arial" w:cs="Arial"/>
          <w:i/>
          <w:iCs/>
          <w:color w:val="212121"/>
          <w:sz w:val="22"/>
          <w:szCs w:val="22"/>
        </w:rPr>
      </w:pPr>
      <w:r w:rsidRPr="00E27711">
        <w:rPr>
          <w:rFonts w:ascii="Arial" w:hAnsi="Arial" w:cs="Arial"/>
          <w:i/>
          <w:iCs/>
          <w:color w:val="212121"/>
          <w:sz w:val="22"/>
          <w:szCs w:val="22"/>
        </w:rPr>
        <w:t>▪</w:t>
      </w:r>
      <w:r w:rsidRPr="00E27711">
        <w:rPr>
          <w:rFonts w:ascii="Arial" w:hAnsi="Arial" w:cs="Arial"/>
          <w:i/>
          <w:iCs/>
          <w:color w:val="212121"/>
          <w:sz w:val="22"/>
          <w:szCs w:val="22"/>
        </w:rPr>
        <w:tab/>
        <w:t xml:space="preserve">Unemployed </w:t>
      </w:r>
      <w:proofErr w:type="gramStart"/>
      <w:r w:rsidRPr="00E27711">
        <w:rPr>
          <w:rFonts w:ascii="Arial" w:hAnsi="Arial" w:cs="Arial"/>
          <w:i/>
          <w:iCs/>
          <w:color w:val="212121"/>
          <w:sz w:val="22"/>
          <w:szCs w:val="22"/>
        </w:rPr>
        <w:t>people;</w:t>
      </w:r>
      <w:proofErr w:type="gramEnd"/>
      <w:r w:rsidRPr="00E27711">
        <w:rPr>
          <w:rFonts w:ascii="Arial" w:hAnsi="Arial" w:cs="Arial"/>
          <w:i/>
          <w:iCs/>
          <w:color w:val="212121"/>
          <w:sz w:val="22"/>
          <w:szCs w:val="22"/>
        </w:rPr>
        <w:t xml:space="preserve"> </w:t>
      </w:r>
    </w:p>
    <w:p w14:paraId="041184CC" w14:textId="77777777" w:rsidR="00E27711" w:rsidRDefault="00E27711" w:rsidP="00E27711">
      <w:pPr>
        <w:pStyle w:val="Default"/>
        <w:spacing w:before="0"/>
        <w:rPr>
          <w:rFonts w:ascii="Arial" w:hAnsi="Arial" w:cs="Arial"/>
          <w:i/>
          <w:iCs/>
          <w:color w:val="212121"/>
          <w:sz w:val="22"/>
          <w:szCs w:val="22"/>
        </w:rPr>
      </w:pPr>
    </w:p>
    <w:p w14:paraId="6B651845" w14:textId="709E4D89" w:rsidR="00E27711" w:rsidRPr="00E27711" w:rsidRDefault="00E27711" w:rsidP="00E27711">
      <w:pPr>
        <w:pStyle w:val="Default"/>
        <w:spacing w:before="0"/>
        <w:rPr>
          <w:rFonts w:ascii="Arial" w:hAnsi="Arial" w:cs="Arial"/>
          <w:i/>
          <w:iCs/>
          <w:color w:val="212121"/>
          <w:sz w:val="22"/>
          <w:szCs w:val="22"/>
        </w:rPr>
      </w:pPr>
      <w:r w:rsidRPr="00E27711">
        <w:rPr>
          <w:rFonts w:ascii="Arial" w:hAnsi="Arial" w:cs="Arial"/>
          <w:i/>
          <w:iCs/>
          <w:color w:val="212121"/>
          <w:sz w:val="22"/>
          <w:szCs w:val="22"/>
        </w:rPr>
        <w:t>▪</w:t>
      </w:r>
      <w:r w:rsidRPr="00E27711">
        <w:rPr>
          <w:rFonts w:ascii="Arial" w:hAnsi="Arial" w:cs="Arial"/>
          <w:i/>
          <w:iCs/>
          <w:color w:val="212121"/>
          <w:sz w:val="22"/>
          <w:szCs w:val="22"/>
        </w:rPr>
        <w:tab/>
        <w:t xml:space="preserve">Those who have obvious difficulty in understanding, </w:t>
      </w:r>
      <w:proofErr w:type="gramStart"/>
      <w:r w:rsidRPr="00E27711">
        <w:rPr>
          <w:rFonts w:ascii="Arial" w:hAnsi="Arial" w:cs="Arial"/>
          <w:i/>
          <w:iCs/>
          <w:color w:val="212121"/>
          <w:sz w:val="22"/>
          <w:szCs w:val="22"/>
        </w:rPr>
        <w:t>speaking</w:t>
      </w:r>
      <w:proofErr w:type="gramEnd"/>
      <w:r w:rsidRPr="00E27711">
        <w:rPr>
          <w:rFonts w:ascii="Arial" w:hAnsi="Arial" w:cs="Arial"/>
          <w:i/>
          <w:iCs/>
          <w:color w:val="212121"/>
          <w:sz w:val="22"/>
          <w:szCs w:val="22"/>
        </w:rPr>
        <w:t xml:space="preserve"> or reading English.</w:t>
      </w:r>
    </w:p>
    <w:p w14:paraId="4488735A" w14:textId="77777777" w:rsidR="00E27711" w:rsidRDefault="00E27711">
      <w:pPr>
        <w:pStyle w:val="Default"/>
        <w:spacing w:before="0"/>
        <w:rPr>
          <w:rFonts w:ascii="Arial" w:hAnsi="Arial" w:cs="Arial"/>
          <w:color w:val="212121"/>
          <w:sz w:val="22"/>
          <w:szCs w:val="22"/>
        </w:rPr>
      </w:pPr>
    </w:p>
    <w:p w14:paraId="1C6688A8" w14:textId="77777777" w:rsidR="00C55825" w:rsidRDefault="00C55825">
      <w:pPr>
        <w:pStyle w:val="Default"/>
        <w:spacing w:before="0"/>
        <w:rPr>
          <w:rFonts w:ascii="Arial" w:hAnsi="Arial" w:cs="Arial"/>
          <w:color w:val="212121"/>
          <w:sz w:val="22"/>
          <w:szCs w:val="22"/>
        </w:rPr>
      </w:pPr>
    </w:p>
    <w:p w14:paraId="4845CAA7" w14:textId="77777777" w:rsidR="00C55825" w:rsidRDefault="00C55825">
      <w:pPr>
        <w:pStyle w:val="Default"/>
        <w:spacing w:before="0"/>
        <w:rPr>
          <w:rFonts w:ascii="Arial" w:hAnsi="Arial" w:cs="Arial"/>
          <w:color w:val="212121"/>
          <w:sz w:val="22"/>
          <w:szCs w:val="22"/>
        </w:rPr>
      </w:pPr>
      <w:r>
        <w:rPr>
          <w:rFonts w:ascii="Arial" w:hAnsi="Arial" w:cs="Arial"/>
          <w:color w:val="212121"/>
          <w:sz w:val="22"/>
          <w:szCs w:val="22"/>
        </w:rPr>
        <w:t xml:space="preserve">Link to the full Standards can </w:t>
      </w:r>
      <w:proofErr w:type="gramStart"/>
      <w:r>
        <w:rPr>
          <w:rFonts w:ascii="Arial" w:hAnsi="Arial" w:cs="Arial"/>
          <w:color w:val="212121"/>
          <w:sz w:val="22"/>
          <w:szCs w:val="22"/>
        </w:rPr>
        <w:t>be found</w:t>
      </w:r>
      <w:proofErr w:type="gramEnd"/>
      <w:r>
        <w:rPr>
          <w:rFonts w:ascii="Arial" w:hAnsi="Arial" w:cs="Arial"/>
          <w:color w:val="212121"/>
          <w:sz w:val="22"/>
          <w:szCs w:val="22"/>
        </w:rPr>
        <w:t xml:space="preserve"> here: </w:t>
      </w:r>
    </w:p>
    <w:p w14:paraId="1EFA771D" w14:textId="0FF5157B" w:rsidR="00C55825" w:rsidRDefault="00C55825">
      <w:pPr>
        <w:pStyle w:val="Default"/>
        <w:spacing w:before="0"/>
        <w:rPr>
          <w:rFonts w:ascii="Arial" w:hAnsi="Arial" w:cs="Arial"/>
          <w:color w:val="212121"/>
          <w:sz w:val="22"/>
          <w:szCs w:val="22"/>
        </w:rPr>
      </w:pPr>
      <w:r>
        <w:rPr>
          <w:rFonts w:ascii="Arial" w:hAnsi="Arial" w:cs="Arial"/>
          <w:color w:val="212121"/>
          <w:sz w:val="22"/>
          <w:szCs w:val="22"/>
        </w:rPr>
        <w:t xml:space="preserve"> </w:t>
      </w:r>
    </w:p>
    <w:p w14:paraId="0E16F462" w14:textId="17AE7072" w:rsidR="00C55825" w:rsidRDefault="00000000">
      <w:pPr>
        <w:pStyle w:val="Default"/>
        <w:spacing w:before="0"/>
        <w:rPr>
          <w:rFonts w:ascii="Arial" w:hAnsi="Arial" w:cs="Arial"/>
          <w:color w:val="212121"/>
          <w:sz w:val="22"/>
          <w:szCs w:val="22"/>
        </w:rPr>
      </w:pPr>
      <w:hyperlink r:id="rId10" w:history="1">
        <w:r w:rsidR="00C55825" w:rsidRPr="00196C9B">
          <w:rPr>
            <w:rStyle w:val="Hyperlink"/>
            <w:rFonts w:ascii="Arial" w:hAnsi="Arial" w:cs="Arial"/>
            <w:sz w:val="22"/>
            <w:szCs w:val="22"/>
          </w:rPr>
          <w:t>https://assets.publishing.service.gov.uk/government/uploads/system/uploads/attachment_data/file/353396/taking-control-of-goods-national-standards.pdf</w:t>
        </w:r>
      </w:hyperlink>
    </w:p>
    <w:p w14:paraId="516BA15C" w14:textId="77777777" w:rsidR="00C55825" w:rsidRPr="00B1609A" w:rsidRDefault="00C55825">
      <w:pPr>
        <w:pStyle w:val="Default"/>
        <w:spacing w:before="0"/>
        <w:rPr>
          <w:rFonts w:ascii="Arial" w:eastAsia="Times New Roman" w:hAnsi="Arial" w:cs="Arial"/>
          <w:color w:val="212121"/>
          <w:sz w:val="22"/>
          <w:szCs w:val="22"/>
        </w:rPr>
      </w:pPr>
    </w:p>
    <w:p w14:paraId="79EE53CD" w14:textId="671ED938" w:rsidR="0080439D" w:rsidRPr="00B1609A" w:rsidRDefault="00F4570F">
      <w:pPr>
        <w:pStyle w:val="Default"/>
        <w:spacing w:before="0"/>
        <w:rPr>
          <w:rFonts w:ascii="Arial" w:eastAsia="Times New Roman" w:hAnsi="Arial" w:cs="Arial"/>
          <w:color w:val="212121"/>
          <w:sz w:val="22"/>
          <w:szCs w:val="22"/>
        </w:rPr>
      </w:pPr>
      <w:r w:rsidRPr="00B1609A">
        <w:rPr>
          <w:rFonts w:ascii="Arial" w:hAnsi="Arial" w:cs="Arial"/>
          <w:color w:val="212121"/>
          <w:sz w:val="22"/>
          <w:szCs w:val="22"/>
        </w:rPr>
        <w:t xml:space="preserve">This letter </w:t>
      </w:r>
      <w:r w:rsidR="00B1609A">
        <w:rPr>
          <w:rFonts w:ascii="Arial" w:hAnsi="Arial" w:cs="Arial"/>
          <w:color w:val="212121"/>
          <w:sz w:val="22"/>
          <w:szCs w:val="22"/>
        </w:rPr>
        <w:t xml:space="preserve">is </w:t>
      </w:r>
      <w:proofErr w:type="gramStart"/>
      <w:r w:rsidR="00B1609A">
        <w:rPr>
          <w:rFonts w:ascii="Arial" w:hAnsi="Arial" w:cs="Arial"/>
          <w:color w:val="212121"/>
          <w:sz w:val="22"/>
          <w:szCs w:val="22"/>
        </w:rPr>
        <w:t>being sent</w:t>
      </w:r>
      <w:proofErr w:type="gramEnd"/>
      <w:r w:rsidR="00B1609A">
        <w:rPr>
          <w:rFonts w:ascii="Arial" w:hAnsi="Arial" w:cs="Arial"/>
          <w:color w:val="212121"/>
          <w:sz w:val="22"/>
          <w:szCs w:val="22"/>
        </w:rPr>
        <w:t xml:space="preserve"> to both</w:t>
      </w:r>
      <w:r w:rsidRPr="00B1609A">
        <w:rPr>
          <w:rFonts w:ascii="Arial" w:hAnsi="Arial" w:cs="Arial"/>
          <w:color w:val="212121"/>
          <w:sz w:val="22"/>
          <w:szCs w:val="22"/>
        </w:rPr>
        <w:t xml:space="preserve"> </w:t>
      </w:r>
      <w:r w:rsidR="006B0577">
        <w:rPr>
          <w:rFonts w:ascii="Arial" w:hAnsi="Arial" w:cs="Arial"/>
          <w:color w:val="212121"/>
          <w:sz w:val="22"/>
          <w:szCs w:val="22"/>
        </w:rPr>
        <w:t xml:space="preserve">the </w:t>
      </w:r>
      <w:r w:rsidRPr="00B1609A">
        <w:rPr>
          <w:rFonts w:ascii="Arial" w:hAnsi="Arial" w:cs="Arial"/>
          <w:color w:val="212121"/>
          <w:sz w:val="22"/>
          <w:szCs w:val="22"/>
        </w:rPr>
        <w:t>Creditor and Enforcement</w:t>
      </w:r>
      <w:r w:rsidR="006B0577">
        <w:rPr>
          <w:rFonts w:ascii="Arial" w:hAnsi="Arial" w:cs="Arial"/>
          <w:color w:val="212121"/>
          <w:sz w:val="22"/>
          <w:szCs w:val="22"/>
        </w:rPr>
        <w:t xml:space="preserve"> Agent</w:t>
      </w:r>
      <w:r w:rsidR="00B1609A">
        <w:rPr>
          <w:rFonts w:ascii="Arial" w:hAnsi="Arial" w:cs="Arial"/>
          <w:color w:val="212121"/>
          <w:sz w:val="22"/>
          <w:szCs w:val="22"/>
        </w:rPr>
        <w:t xml:space="preserve"> to ensure both are aware of my vulnerability</w:t>
      </w:r>
      <w:r w:rsidR="00AD70AE">
        <w:rPr>
          <w:rFonts w:ascii="Arial" w:hAnsi="Arial" w:cs="Arial"/>
          <w:color w:val="212121"/>
          <w:sz w:val="22"/>
          <w:szCs w:val="22"/>
        </w:rPr>
        <w:t xml:space="preserve">, </w:t>
      </w:r>
      <w:r w:rsidRPr="00B1609A">
        <w:rPr>
          <w:rFonts w:ascii="Arial" w:hAnsi="Arial" w:cs="Arial"/>
          <w:color w:val="212121"/>
          <w:sz w:val="22"/>
          <w:szCs w:val="22"/>
        </w:rPr>
        <w:t xml:space="preserve">and in accordance with paragraph </w:t>
      </w:r>
      <w:r w:rsidR="00366B86">
        <w:rPr>
          <w:rFonts w:ascii="Arial" w:hAnsi="Arial" w:cs="Arial"/>
          <w:color w:val="212121"/>
          <w:sz w:val="22"/>
          <w:szCs w:val="22"/>
        </w:rPr>
        <w:t>16</w:t>
      </w:r>
      <w:r w:rsidRPr="00B1609A">
        <w:rPr>
          <w:rFonts w:ascii="Arial" w:hAnsi="Arial" w:cs="Arial"/>
          <w:color w:val="212121"/>
          <w:sz w:val="22"/>
          <w:szCs w:val="22"/>
        </w:rPr>
        <w:t xml:space="preserve"> of the Taking Control of Goods: National Standards 2014</w:t>
      </w:r>
      <w:r w:rsidR="006B0577">
        <w:rPr>
          <w:rFonts w:ascii="Arial" w:hAnsi="Arial" w:cs="Arial"/>
          <w:color w:val="212121"/>
          <w:sz w:val="22"/>
          <w:szCs w:val="22"/>
        </w:rPr>
        <w:t xml:space="preserve">, </w:t>
      </w:r>
      <w:r w:rsidRPr="00B1609A">
        <w:rPr>
          <w:rFonts w:ascii="Arial" w:hAnsi="Arial" w:cs="Arial"/>
          <w:color w:val="212121"/>
          <w:sz w:val="22"/>
          <w:szCs w:val="22"/>
        </w:rPr>
        <w:t xml:space="preserve">the creditor/council </w:t>
      </w:r>
      <w:r w:rsidR="003C0DCA">
        <w:rPr>
          <w:rFonts w:ascii="Arial" w:hAnsi="Arial" w:cs="Arial"/>
          <w:color w:val="212121"/>
          <w:sz w:val="22"/>
          <w:szCs w:val="22"/>
        </w:rPr>
        <w:t>should</w:t>
      </w:r>
      <w:r w:rsidRPr="00B1609A">
        <w:rPr>
          <w:rFonts w:ascii="Arial" w:hAnsi="Arial" w:cs="Arial"/>
          <w:color w:val="212121"/>
          <w:sz w:val="22"/>
          <w:szCs w:val="22"/>
        </w:rPr>
        <w:t xml:space="preserve"> be prepared to take control of the </w:t>
      </w:r>
      <w:r w:rsidR="003C0DCA">
        <w:rPr>
          <w:rFonts w:ascii="Arial" w:hAnsi="Arial" w:cs="Arial"/>
          <w:color w:val="212121"/>
          <w:sz w:val="22"/>
          <w:szCs w:val="22"/>
        </w:rPr>
        <w:t>debt</w:t>
      </w:r>
      <w:r w:rsidRPr="00B1609A">
        <w:rPr>
          <w:rFonts w:ascii="Arial" w:hAnsi="Arial" w:cs="Arial"/>
          <w:color w:val="212121"/>
          <w:sz w:val="22"/>
          <w:szCs w:val="22"/>
        </w:rPr>
        <w:t>.</w:t>
      </w:r>
    </w:p>
    <w:p w14:paraId="5D0E3B2C" w14:textId="77777777" w:rsidR="0080439D" w:rsidRPr="00B1609A" w:rsidRDefault="0080439D">
      <w:pPr>
        <w:pStyle w:val="Default"/>
        <w:spacing w:before="0"/>
        <w:rPr>
          <w:rFonts w:ascii="Arial" w:eastAsia="Times New Roman" w:hAnsi="Arial" w:cs="Arial"/>
          <w:color w:val="212121"/>
          <w:sz w:val="22"/>
          <w:szCs w:val="22"/>
        </w:rPr>
      </w:pPr>
    </w:p>
    <w:p w14:paraId="0600E519" w14:textId="78347D8F" w:rsidR="0080439D" w:rsidRPr="00B1609A" w:rsidRDefault="00F4570F">
      <w:pPr>
        <w:pStyle w:val="Default"/>
        <w:spacing w:before="0"/>
        <w:rPr>
          <w:rFonts w:ascii="Arial" w:eastAsia="Times New Roman" w:hAnsi="Arial" w:cs="Arial"/>
          <w:color w:val="212121"/>
          <w:sz w:val="22"/>
          <w:szCs w:val="22"/>
        </w:rPr>
      </w:pPr>
      <w:r w:rsidRPr="00B1609A">
        <w:rPr>
          <w:rFonts w:ascii="Arial" w:hAnsi="Arial" w:cs="Arial"/>
          <w:color w:val="212121"/>
          <w:sz w:val="22"/>
          <w:szCs w:val="22"/>
        </w:rPr>
        <w:t xml:space="preserve">Please confirm that all enforcement action against me has now </w:t>
      </w:r>
      <w:r w:rsidR="00AD70AE">
        <w:rPr>
          <w:rFonts w:ascii="Arial" w:hAnsi="Arial" w:cs="Arial"/>
          <w:color w:val="212121"/>
          <w:sz w:val="22"/>
          <w:szCs w:val="22"/>
        </w:rPr>
        <w:t xml:space="preserve">stopped </w:t>
      </w:r>
      <w:r w:rsidRPr="00B1609A">
        <w:rPr>
          <w:rFonts w:ascii="Arial" w:hAnsi="Arial" w:cs="Arial"/>
          <w:color w:val="212121"/>
          <w:sz w:val="22"/>
          <w:szCs w:val="22"/>
        </w:rPr>
        <w:t xml:space="preserve">and that my account </w:t>
      </w:r>
      <w:proofErr w:type="gramStart"/>
      <w:r w:rsidRPr="00B1609A">
        <w:rPr>
          <w:rFonts w:ascii="Arial" w:hAnsi="Arial" w:cs="Arial"/>
          <w:color w:val="212121"/>
          <w:sz w:val="22"/>
          <w:szCs w:val="22"/>
        </w:rPr>
        <w:t>is passed</w:t>
      </w:r>
      <w:proofErr w:type="gramEnd"/>
      <w:r w:rsidRPr="00B1609A">
        <w:rPr>
          <w:rFonts w:ascii="Arial" w:hAnsi="Arial" w:cs="Arial"/>
          <w:color w:val="212121"/>
          <w:sz w:val="22"/>
          <w:szCs w:val="22"/>
        </w:rPr>
        <w:t xml:space="preserve"> back to the </w:t>
      </w:r>
      <w:r w:rsidR="00AD70AE">
        <w:rPr>
          <w:rFonts w:ascii="Arial" w:hAnsi="Arial" w:cs="Arial"/>
          <w:color w:val="212121"/>
          <w:sz w:val="22"/>
          <w:szCs w:val="22"/>
        </w:rPr>
        <w:t xml:space="preserve">Creditor so that I can deal with them directly. </w:t>
      </w:r>
    </w:p>
    <w:p w14:paraId="78A9B66D" w14:textId="77777777" w:rsidR="00AD70AE" w:rsidRDefault="00AD70AE">
      <w:pPr>
        <w:pStyle w:val="Default"/>
        <w:spacing w:before="0"/>
        <w:rPr>
          <w:rFonts w:ascii="Arial" w:hAnsi="Arial" w:cs="Arial"/>
          <w:color w:val="212121"/>
          <w:sz w:val="22"/>
          <w:szCs w:val="22"/>
        </w:rPr>
      </w:pPr>
    </w:p>
    <w:p w14:paraId="6B61A8F3" w14:textId="21C8791F" w:rsidR="0080439D" w:rsidRPr="00B1609A" w:rsidRDefault="00F4570F">
      <w:pPr>
        <w:pStyle w:val="Default"/>
        <w:spacing w:before="0"/>
        <w:rPr>
          <w:rFonts w:ascii="Arial" w:eastAsia="Times New Roman" w:hAnsi="Arial" w:cs="Arial"/>
          <w:color w:val="212121"/>
          <w:sz w:val="22"/>
          <w:szCs w:val="22"/>
        </w:rPr>
      </w:pPr>
      <w:r w:rsidRPr="00B1609A">
        <w:rPr>
          <w:rFonts w:ascii="Arial" w:hAnsi="Arial" w:cs="Arial"/>
          <w:color w:val="212121"/>
          <w:sz w:val="22"/>
          <w:szCs w:val="22"/>
        </w:rPr>
        <w:t>Your</w:t>
      </w:r>
      <w:r w:rsidR="00AD70AE">
        <w:rPr>
          <w:rFonts w:ascii="Arial" w:hAnsi="Arial" w:cs="Arial"/>
          <w:color w:val="212121"/>
          <w:sz w:val="22"/>
          <w:szCs w:val="22"/>
        </w:rPr>
        <w:t>s</w:t>
      </w:r>
      <w:r w:rsidRPr="00B1609A">
        <w:rPr>
          <w:rFonts w:ascii="Arial" w:hAnsi="Arial" w:cs="Arial"/>
          <w:color w:val="212121"/>
          <w:sz w:val="22"/>
          <w:szCs w:val="22"/>
        </w:rPr>
        <w:t xml:space="preserve"> sincerely</w:t>
      </w:r>
    </w:p>
    <w:p w14:paraId="1C9B6D50" w14:textId="77777777" w:rsidR="0080439D" w:rsidRPr="00B1609A" w:rsidRDefault="0080439D">
      <w:pPr>
        <w:pStyle w:val="Default"/>
        <w:spacing w:before="0"/>
        <w:rPr>
          <w:rFonts w:ascii="Arial" w:eastAsia="Times New Roman" w:hAnsi="Arial" w:cs="Arial"/>
          <w:color w:val="212121"/>
          <w:sz w:val="22"/>
          <w:szCs w:val="22"/>
        </w:rPr>
      </w:pPr>
    </w:p>
    <w:p w14:paraId="11BD536F" w14:textId="69899B11" w:rsidR="0080439D" w:rsidRPr="00AD70AE" w:rsidRDefault="00AD70AE">
      <w:pPr>
        <w:pStyle w:val="Default"/>
        <w:spacing w:before="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Your name</w:t>
      </w:r>
    </w:p>
    <w:sectPr w:rsidR="0080439D" w:rsidRPr="00AD70AE">
      <w:headerReference w:type="default" r:id="rId11"/>
      <w:footerReference w:type="default" r:id="rId12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5F49C" w14:textId="77777777" w:rsidR="003A1303" w:rsidRDefault="003A1303">
      <w:r>
        <w:separator/>
      </w:r>
    </w:p>
  </w:endnote>
  <w:endnote w:type="continuationSeparator" w:id="0">
    <w:p w14:paraId="15866A22" w14:textId="77777777" w:rsidR="003A1303" w:rsidRDefault="003A1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19497" w14:textId="77777777" w:rsidR="0080439D" w:rsidRDefault="0080439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1C125" w14:textId="77777777" w:rsidR="003A1303" w:rsidRDefault="003A1303">
      <w:r>
        <w:separator/>
      </w:r>
    </w:p>
  </w:footnote>
  <w:footnote w:type="continuationSeparator" w:id="0">
    <w:p w14:paraId="6F2FB48C" w14:textId="77777777" w:rsidR="003A1303" w:rsidRDefault="003A1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E573F" w14:textId="77777777" w:rsidR="0080439D" w:rsidRDefault="0080439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344CF"/>
    <w:multiLevelType w:val="hybridMultilevel"/>
    <w:tmpl w:val="15C6ABDC"/>
    <w:styleLink w:val="NoteTaking"/>
    <w:lvl w:ilvl="0" w:tplc="C5AE41A6">
      <w:start w:val="1"/>
      <w:numFmt w:val="bullet"/>
      <w:lvlText w:val="▪"/>
      <w:lvlJc w:val="left"/>
      <w:pPr>
        <w:ind w:left="720" w:hanging="5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2020"/>
        <w:spacing w:val="0"/>
        <w:w w:val="100"/>
        <w:kern w:val="0"/>
        <w:position w:val="4"/>
        <w:sz w:val="35"/>
        <w:szCs w:val="35"/>
        <w:highlight w:val="none"/>
        <w:vertAlign w:val="baseline"/>
      </w:rPr>
    </w:lvl>
    <w:lvl w:ilvl="1" w:tplc="0AFCA75C">
      <w:start w:val="1"/>
      <w:numFmt w:val="bullet"/>
      <w:lvlText w:val="▪"/>
      <w:lvlJc w:val="left"/>
      <w:pPr>
        <w:ind w:left="940" w:hanging="5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2020"/>
        <w:spacing w:val="0"/>
        <w:w w:val="100"/>
        <w:kern w:val="0"/>
        <w:position w:val="0"/>
        <w:sz w:val="35"/>
        <w:szCs w:val="35"/>
        <w:highlight w:val="none"/>
        <w:vertAlign w:val="baseline"/>
      </w:rPr>
    </w:lvl>
    <w:lvl w:ilvl="2" w:tplc="E930545C">
      <w:start w:val="1"/>
      <w:numFmt w:val="bullet"/>
      <w:lvlText w:val="▪"/>
      <w:lvlJc w:val="left"/>
      <w:pPr>
        <w:ind w:left="1160" w:hanging="5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2020"/>
        <w:spacing w:val="0"/>
        <w:w w:val="100"/>
        <w:kern w:val="0"/>
        <w:position w:val="4"/>
        <w:sz w:val="35"/>
        <w:szCs w:val="35"/>
        <w:highlight w:val="none"/>
        <w:vertAlign w:val="baseline"/>
      </w:rPr>
    </w:lvl>
    <w:lvl w:ilvl="3" w:tplc="A342C9D8">
      <w:start w:val="1"/>
      <w:numFmt w:val="bullet"/>
      <w:lvlText w:val="▪"/>
      <w:lvlJc w:val="left"/>
      <w:pPr>
        <w:ind w:left="1380" w:hanging="5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2020"/>
        <w:spacing w:val="0"/>
        <w:w w:val="100"/>
        <w:kern w:val="0"/>
        <w:position w:val="0"/>
        <w:sz w:val="35"/>
        <w:szCs w:val="35"/>
        <w:highlight w:val="none"/>
        <w:vertAlign w:val="baseline"/>
      </w:rPr>
    </w:lvl>
    <w:lvl w:ilvl="4" w:tplc="F208A47E">
      <w:start w:val="1"/>
      <w:numFmt w:val="bullet"/>
      <w:lvlText w:val="▪"/>
      <w:lvlJc w:val="left"/>
      <w:pPr>
        <w:ind w:left="1600" w:hanging="5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2020"/>
        <w:spacing w:val="0"/>
        <w:w w:val="100"/>
        <w:kern w:val="0"/>
        <w:position w:val="4"/>
        <w:sz w:val="35"/>
        <w:szCs w:val="35"/>
        <w:highlight w:val="none"/>
        <w:vertAlign w:val="baseline"/>
      </w:rPr>
    </w:lvl>
    <w:lvl w:ilvl="5" w:tplc="12467B30">
      <w:start w:val="1"/>
      <w:numFmt w:val="bullet"/>
      <w:lvlText w:val="▪"/>
      <w:lvlJc w:val="left"/>
      <w:pPr>
        <w:ind w:left="1820" w:hanging="5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2020"/>
        <w:spacing w:val="0"/>
        <w:w w:val="100"/>
        <w:kern w:val="0"/>
        <w:position w:val="0"/>
        <w:sz w:val="35"/>
        <w:szCs w:val="35"/>
        <w:highlight w:val="none"/>
        <w:vertAlign w:val="baseline"/>
      </w:rPr>
    </w:lvl>
    <w:lvl w:ilvl="6" w:tplc="6B52C0BE">
      <w:start w:val="1"/>
      <w:numFmt w:val="bullet"/>
      <w:lvlText w:val="▪"/>
      <w:lvlJc w:val="left"/>
      <w:pPr>
        <w:ind w:left="2040" w:hanging="5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2020"/>
        <w:spacing w:val="0"/>
        <w:w w:val="100"/>
        <w:kern w:val="0"/>
        <w:position w:val="4"/>
        <w:sz w:val="35"/>
        <w:szCs w:val="35"/>
        <w:highlight w:val="none"/>
        <w:vertAlign w:val="baseline"/>
      </w:rPr>
    </w:lvl>
    <w:lvl w:ilvl="7" w:tplc="C824AE1E">
      <w:start w:val="1"/>
      <w:numFmt w:val="bullet"/>
      <w:lvlText w:val="▪"/>
      <w:lvlJc w:val="left"/>
      <w:pPr>
        <w:ind w:left="2260" w:hanging="5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2020"/>
        <w:spacing w:val="0"/>
        <w:w w:val="100"/>
        <w:kern w:val="0"/>
        <w:position w:val="0"/>
        <w:sz w:val="35"/>
        <w:szCs w:val="35"/>
        <w:highlight w:val="none"/>
        <w:vertAlign w:val="baseline"/>
      </w:rPr>
    </w:lvl>
    <w:lvl w:ilvl="8" w:tplc="48542B6E">
      <w:start w:val="1"/>
      <w:numFmt w:val="bullet"/>
      <w:lvlText w:val="▪"/>
      <w:lvlJc w:val="left"/>
      <w:pPr>
        <w:ind w:left="2480" w:hanging="5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2020"/>
        <w:spacing w:val="0"/>
        <w:w w:val="100"/>
        <w:kern w:val="0"/>
        <w:position w:val="4"/>
        <w:sz w:val="35"/>
        <w:szCs w:val="35"/>
        <w:highlight w:val="none"/>
        <w:vertAlign w:val="baseline"/>
      </w:rPr>
    </w:lvl>
  </w:abstractNum>
  <w:abstractNum w:abstractNumId="1" w15:restartNumberingAfterBreak="0">
    <w:nsid w:val="7251632B"/>
    <w:multiLevelType w:val="hybridMultilevel"/>
    <w:tmpl w:val="15C6ABDC"/>
    <w:numStyleLink w:val="NoteTaking"/>
  </w:abstractNum>
  <w:num w:numId="1" w16cid:durableId="517160101">
    <w:abstractNumId w:val="0"/>
  </w:num>
  <w:num w:numId="2" w16cid:durableId="710807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39D"/>
    <w:rsid w:val="00366B86"/>
    <w:rsid w:val="003A1303"/>
    <w:rsid w:val="003C0DCA"/>
    <w:rsid w:val="004B617B"/>
    <w:rsid w:val="005D405B"/>
    <w:rsid w:val="00602512"/>
    <w:rsid w:val="00651B28"/>
    <w:rsid w:val="006B0577"/>
    <w:rsid w:val="007E0115"/>
    <w:rsid w:val="0080439D"/>
    <w:rsid w:val="009436DB"/>
    <w:rsid w:val="009508C0"/>
    <w:rsid w:val="00AD70AE"/>
    <w:rsid w:val="00B1609A"/>
    <w:rsid w:val="00C55825"/>
    <w:rsid w:val="00D213C0"/>
    <w:rsid w:val="00D31621"/>
    <w:rsid w:val="00E12DD4"/>
    <w:rsid w:val="00E27711"/>
    <w:rsid w:val="00F4570F"/>
    <w:rsid w:val="00FB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47C2C"/>
  <w15:docId w15:val="{181D189C-F619-4833-90E1-CCEB5BDBA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NoteTaking">
    <w:name w:val="Note Taking"/>
    <w:pPr>
      <w:numPr>
        <w:numId w:val="1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5582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E0115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assets.publishing.service.gov.uk/government/uploads/system/uploads/attachment_data/file/353396/taking-control-of-goods-national-standards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a389873-681c-4831-904a-be1e0e6c83e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73B55DC93E454CAB4ADCD88A70FFE8" ma:contentTypeVersion="7" ma:contentTypeDescription="Create a new document." ma:contentTypeScope="" ma:versionID="8d457cd2f0bb4c69470087f6cdfb1491">
  <xsd:schema xmlns:xsd="http://www.w3.org/2001/XMLSchema" xmlns:xs="http://www.w3.org/2001/XMLSchema" xmlns:p="http://schemas.microsoft.com/office/2006/metadata/properties" xmlns:ns3="4a389873-681c-4831-904a-be1e0e6c83e8" xmlns:ns4="a8566058-370b-4ba4-99ca-5b001d656574" targetNamespace="http://schemas.microsoft.com/office/2006/metadata/properties" ma:root="true" ma:fieldsID="a38cf06bd8b2c24916c13376f62b47af" ns3:_="" ns4:_="">
    <xsd:import namespace="4a389873-681c-4831-904a-be1e0e6c83e8"/>
    <xsd:import namespace="a8566058-370b-4ba4-99ca-5b001d6565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389873-681c-4831-904a-be1e0e6c83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66058-370b-4ba4-99ca-5b001d65657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41DF52-9CDA-47A2-B45E-11414191BFEC}">
  <ds:schemaRefs>
    <ds:schemaRef ds:uri="http://schemas.microsoft.com/office/2006/metadata/properties"/>
    <ds:schemaRef ds:uri="http://schemas.microsoft.com/office/infopath/2007/PartnerControls"/>
    <ds:schemaRef ds:uri="4a389873-681c-4831-904a-be1e0e6c83e8"/>
  </ds:schemaRefs>
</ds:datastoreItem>
</file>

<file path=customXml/itemProps2.xml><?xml version="1.0" encoding="utf-8"?>
<ds:datastoreItem xmlns:ds="http://schemas.openxmlformats.org/officeDocument/2006/customXml" ds:itemID="{13F869CA-0037-4755-9DDE-3BA18FC51E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C3211C-4530-482B-8620-F14D6481B3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389873-681c-4831-904a-be1e0e6c83e8"/>
    <ds:schemaRef ds:uri="a8566058-370b-4ba4-99ca-5b001d6565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Cara Myles</dc:creator>
  <cp:lastModifiedBy>Antonia Brier</cp:lastModifiedBy>
  <cp:revision>10</cp:revision>
  <dcterms:created xsi:type="dcterms:W3CDTF">2023-12-20T10:55:00Z</dcterms:created>
  <dcterms:modified xsi:type="dcterms:W3CDTF">2024-01-09T15:22:00Z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0x010100C773B55DC93E454CAB4ADCD88A70FFE8</vt:lpwstr>
  </property>
</Properties>
</file>